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comments.xml" ContentType="application/vnd.openxmlformats-officedocument.wordprocessingml.commen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i/>
        </w:rPr>
      </w:pPr>
    </w:p>
    <w:p>
      <w:pPr>
        <w:pStyle w:val="style0"/>
        <w:jc w:val="both"/>
        <w:rPr>
          <w:b/>
          <w:i/>
        </w:rPr>
      </w:pPr>
    </w:p>
    <w:p>
      <w:pPr>
        <w:pStyle w:val="style0"/>
        <w:jc w:val="both"/>
        <w:rPr>
          <w:b/>
          <w:i/>
        </w:rPr>
      </w:pPr>
    </w:p>
    <w:p>
      <w:pPr>
        <w:pStyle w:val="style0"/>
        <w:jc w:val="both"/>
        <w:rPr>
          <w:b/>
          <w:i/>
        </w:rPr>
      </w:pPr>
    </w:p>
    <w:p>
      <w:pPr>
        <w:pStyle w:val="style0"/>
        <w:jc w:val="both"/>
        <w:rPr>
          <w:b/>
        </w:rPr>
      </w:pPr>
    </w:p>
    <w:p>
      <w:pPr>
        <w:pStyle w:val="style0"/>
        <w:jc w:val="both"/>
        <w:rPr>
          <w:b/>
        </w:rPr>
      </w:pPr>
      <w:r>
        <w:rPr>
          <w:b/>
        </w:rPr>
        <w:t>THE EFFECTS</w:t>
      </w:r>
      <w:r>
        <w:rPr>
          <w:b/>
        </w:rPr>
        <w:t xml:space="preserve"> OF </w:t>
      </w:r>
      <w:r>
        <w:rPr>
          <w:b/>
        </w:rPr>
        <w:t xml:space="preserve">SOCIAL NETWORKING </w:t>
      </w:r>
      <w:r>
        <w:rPr>
          <w:b/>
        </w:rPr>
        <w:t>ON</w:t>
      </w:r>
      <w:r>
        <w:rPr>
          <w:b/>
        </w:rPr>
        <w:t xml:space="preserve"> </w:t>
      </w:r>
      <w:r>
        <w:rPr>
          <w:b/>
        </w:rPr>
        <w:t>EMPLOYEE</w:t>
      </w:r>
      <w:r>
        <w:rPr>
          <w:b/>
        </w:rPr>
        <w:t xml:space="preserve"> PERFORMANCE </w:t>
      </w:r>
      <w:r>
        <w:rPr>
          <w:b/>
        </w:rPr>
        <w:t>IN SOME SELECTED COMPANIES IN LAGOS</w:t>
      </w:r>
      <w:r>
        <w:rPr>
          <w:b/>
        </w:rPr>
        <w:t>.</w:t>
      </w:r>
    </w:p>
    <w:p>
      <w:pPr>
        <w:pStyle w:val="style0"/>
        <w:jc w:val="both"/>
        <w:rPr>
          <w:b/>
        </w:rPr>
      </w:pPr>
      <w:r>
        <w:rPr>
          <w:b/>
        </w:rPr>
        <w:t xml:space="preserve">                                                   </w:t>
      </w:r>
      <w:r>
        <w:rPr>
          <w:b/>
        </w:rPr>
        <w:t xml:space="preserve">                       </w:t>
      </w:r>
      <w:r>
        <w:rPr>
          <w:b/>
        </w:rPr>
        <w:t>PRESENTED BY</w:t>
      </w:r>
    </w:p>
    <w:p>
      <w:pPr>
        <w:pStyle w:val="style0"/>
        <w:jc w:val="both"/>
        <w:rPr>
          <w:b/>
        </w:rPr>
      </w:pPr>
      <w:r>
        <w:rPr>
          <w:b/>
        </w:rPr>
        <w:tab/>
      </w:r>
      <w:r>
        <w:rPr>
          <w:b/>
        </w:rPr>
        <w:tab/>
      </w:r>
      <w:r>
        <w:rPr>
          <w:b/>
        </w:rPr>
        <w:tab/>
      </w:r>
      <w:r>
        <w:rPr>
          <w:b/>
        </w:rPr>
        <w:t xml:space="preserve">         ADEPERO OLAJUMOKE</w:t>
      </w:r>
      <w:r>
        <w:rPr>
          <w:b/>
        </w:rPr>
        <w:t xml:space="preserve"> ODUMADE-SALAKO</w:t>
      </w:r>
    </w:p>
    <w:p>
      <w:pPr>
        <w:pStyle w:val="style157"/>
        <w:rPr>
          <w:b/>
        </w:rPr>
      </w:pPr>
      <w:r>
        <w:t xml:space="preserve">                                                                             </w:t>
      </w:r>
      <w:r>
        <w:rPr>
          <w:b/>
        </w:rPr>
        <w:t xml:space="preserve">LIBRARY DEPARTMENT </w:t>
      </w:r>
    </w:p>
    <w:p>
      <w:pPr>
        <w:pStyle w:val="style157"/>
        <w:rPr>
          <w:b/>
        </w:rPr>
      </w:pPr>
      <w:r>
        <w:rPr>
          <w:b/>
        </w:rPr>
        <w:t xml:space="preserve">                                                                     </w:t>
      </w:r>
      <w:r>
        <w:rPr>
          <w:b/>
        </w:rPr>
        <w:t>FEDERAL POLYTECHNIC ILARO</w:t>
      </w:r>
    </w:p>
    <w:p>
      <w:pPr>
        <w:pStyle w:val="style157"/>
        <w:rPr/>
      </w:pPr>
    </w:p>
    <w:p>
      <w:pPr>
        <w:pStyle w:val="style157"/>
        <w:rPr/>
      </w:pPr>
      <w:r>
        <w:t xml:space="preserve">                                                                     </w:t>
      </w:r>
      <w:r>
        <w:rPr/>
        <w:fldChar w:fldCharType="begin"/>
      </w:r>
      <w:r>
        <w:instrText xml:space="preserve"> HYPERLINK "mailto:odumadeadepero@gmail.com" </w:instrText>
      </w:r>
      <w:r>
        <w:rPr/>
        <w:fldChar w:fldCharType="separate"/>
      </w:r>
      <w:r>
        <w:rPr>
          <w:rStyle w:val="style85"/>
        </w:rPr>
        <w:t>odumadeadepero@gmail.com</w:t>
      </w:r>
      <w:r>
        <w:rPr/>
        <w:fldChar w:fldCharType="end"/>
      </w:r>
    </w:p>
    <w:p>
      <w:pPr>
        <w:pStyle w:val="style157"/>
        <w:rPr/>
      </w:pPr>
      <w:r>
        <w:t xml:space="preserve">                                                                              </w:t>
      </w:r>
    </w:p>
    <w:p>
      <w:pPr>
        <w:pStyle w:val="style157"/>
        <w:rPr>
          <w:b/>
        </w:rPr>
      </w:pPr>
      <w:r>
        <w:t xml:space="preserve">                                                                               </w:t>
      </w:r>
      <w:r>
        <w:rPr>
          <w:b/>
        </w:rPr>
        <w:t>08034109930,</w:t>
      </w:r>
    </w:p>
    <w:p>
      <w:pPr>
        <w:pStyle w:val="style0"/>
        <w:jc w:val="both"/>
        <w:rPr>
          <w:b/>
        </w:rPr>
      </w:pPr>
      <w:r>
        <w:rPr>
          <w:b/>
        </w:rPr>
        <w:t xml:space="preserve">                                                                            </w:t>
      </w:r>
      <w:r>
        <w:rPr>
          <w:b/>
        </w:rPr>
        <w:t xml:space="preserve">            </w:t>
      </w:r>
    </w:p>
    <w:p>
      <w:pPr>
        <w:pStyle w:val="style0"/>
        <w:jc w:val="both"/>
        <w:rPr>
          <w:b/>
        </w:rPr>
      </w:pPr>
      <w:r>
        <w:rPr>
          <w:b/>
        </w:rPr>
        <w:t xml:space="preserve">                                                                                      </w:t>
      </w:r>
      <w:r>
        <w:rPr>
          <w:b/>
        </w:rPr>
        <w:t xml:space="preserve"> &amp;</w:t>
      </w:r>
    </w:p>
    <w:p>
      <w:pPr>
        <w:pStyle w:val="style0"/>
        <w:jc w:val="both"/>
        <w:rPr>
          <w:b/>
        </w:rPr>
      </w:pPr>
      <w:r>
        <w:rPr>
          <w:b/>
        </w:rPr>
        <w:t xml:space="preserve">                                                                </w:t>
      </w:r>
      <w:r>
        <w:rPr>
          <w:b/>
        </w:rPr>
        <w:t xml:space="preserve">            </w:t>
      </w:r>
      <w:r>
        <w:rPr>
          <w:b/>
        </w:rPr>
        <w:t>MALIKI O. TAIYE</w:t>
      </w:r>
    </w:p>
    <w:p>
      <w:pPr>
        <w:pStyle w:val="style0"/>
        <w:jc w:val="both"/>
        <w:rPr>
          <w:b/>
        </w:rPr>
      </w:pPr>
      <w:r>
        <w:rPr>
          <w:b/>
        </w:rPr>
        <w:t xml:space="preserve">                                       </w:t>
      </w:r>
      <w:r>
        <w:rPr>
          <w:b/>
        </w:rPr>
        <w:t xml:space="preserve">                    </w:t>
      </w:r>
      <w:r>
        <w:rPr>
          <w:b/>
        </w:rPr>
        <w:t xml:space="preserve"> oshorenua.maliki@federalpolyilaro.edu.ng</w:t>
      </w:r>
    </w:p>
    <w:p>
      <w:pPr>
        <w:pStyle w:val="style0"/>
        <w:jc w:val="both"/>
        <w:rPr>
          <w:b/>
        </w:rPr>
      </w:pPr>
      <w:r>
        <w:rPr>
          <w:b/>
        </w:rPr>
        <w:t xml:space="preserve">                                                                </w:t>
      </w:r>
      <w:r>
        <w:rPr>
          <w:b/>
        </w:rPr>
        <w:t xml:space="preserve">               </w:t>
      </w:r>
      <w:r>
        <w:rPr>
          <w:b/>
        </w:rPr>
        <w:t>08144558183</w:t>
      </w:r>
    </w:p>
    <w:p>
      <w:pPr>
        <w:pStyle w:val="style0"/>
        <w:jc w:val="both"/>
        <w:rPr>
          <w:b/>
        </w:rPr>
      </w:pPr>
      <w:r>
        <w:rPr>
          <w:b/>
        </w:rPr>
        <w:t xml:space="preserve">               </w:t>
      </w:r>
      <w:r>
        <w:rPr>
          <w:b/>
        </w:rPr>
        <w:t xml:space="preserve">                   </w:t>
      </w:r>
      <w:r>
        <w:rPr>
          <w:b/>
        </w:rPr>
        <w:t xml:space="preserve"> DEPARTMENT OF BUSINESS </w:t>
      </w:r>
      <w:r>
        <w:rPr>
          <w:b/>
        </w:rPr>
        <w:t>ADMINISTRAT</w:t>
      </w:r>
      <w:r>
        <w:rPr>
          <w:b/>
        </w:rPr>
        <w:t>s</w:t>
      </w:r>
      <w:r>
        <w:rPr>
          <w:b/>
        </w:rPr>
        <w:t>ION</w:t>
      </w:r>
      <w:r>
        <w:rPr>
          <w:b/>
        </w:rPr>
        <w:t xml:space="preserve"> AND MANAGEMENT </w:t>
      </w:r>
    </w:p>
    <w:p>
      <w:pPr>
        <w:pStyle w:val="style0"/>
        <w:jc w:val="both"/>
        <w:rPr>
          <w:b/>
        </w:rPr>
      </w:pPr>
      <w:r>
        <w:rPr>
          <w:b/>
        </w:rPr>
        <w:t xml:space="preserve">                                              </w:t>
      </w:r>
      <w:r>
        <w:rPr>
          <w:b/>
        </w:rPr>
        <w:t xml:space="preserve">   </w:t>
      </w:r>
      <w:r>
        <w:rPr>
          <w:b/>
        </w:rPr>
        <w:t xml:space="preserve">    </w:t>
      </w:r>
      <w:r>
        <w:rPr>
          <w:b/>
        </w:rPr>
        <w:t xml:space="preserve">              </w:t>
      </w:r>
      <w:r>
        <w:rPr>
          <w:b/>
        </w:rPr>
        <w:t xml:space="preserve">FEDERAL POLYTECHNIC ILARO </w:t>
      </w:r>
    </w:p>
    <w:p>
      <w:pPr>
        <w:pStyle w:val="style0"/>
        <w:jc w:val="both"/>
        <w:rPr>
          <w:b/>
        </w:rPr>
      </w:pPr>
      <w:r>
        <w:rPr>
          <w:b/>
        </w:rPr>
        <w:t xml:space="preserve">                                                          </w:t>
      </w:r>
    </w:p>
    <w:p>
      <w:pPr>
        <w:pStyle w:val="style0"/>
        <w:jc w:val="both"/>
        <w:rPr>
          <w:b/>
        </w:rPr>
      </w:pPr>
    </w:p>
    <w:p>
      <w:pPr>
        <w:pStyle w:val="style0"/>
        <w:jc w:val="both"/>
        <w:rPr>
          <w:b/>
          <w:i/>
        </w:rPr>
      </w:pPr>
      <w:r>
        <w:rPr>
          <w:b/>
          <w:i/>
        </w:rPr>
        <w:t xml:space="preserve">                                                                                     </w:t>
      </w:r>
      <w:r>
        <w:rPr>
          <w:b/>
          <w:i/>
        </w:rPr>
        <w:t>HELD AT</w:t>
      </w:r>
    </w:p>
    <w:p>
      <w:pPr>
        <w:pStyle w:val="style0"/>
        <w:jc w:val="both"/>
        <w:rPr>
          <w:b/>
          <w:i/>
        </w:rPr>
      </w:pPr>
      <w:r>
        <w:rPr>
          <w:b/>
          <w:i/>
        </w:rPr>
        <w:t xml:space="preserve">                                          </w:t>
      </w:r>
      <w:r>
        <w:rPr>
          <w:b/>
          <w:i/>
        </w:rPr>
        <w:t xml:space="preserve">THE </w:t>
      </w:r>
      <w:r>
        <w:rPr>
          <w:b/>
          <w:i/>
        </w:rPr>
        <w:t>ASUP ZONE C NATIONAL CONFERENCE (ADO-</w:t>
      </w:r>
      <w:r>
        <w:rPr>
          <w:b/>
          <w:i/>
        </w:rPr>
        <w:t>EWI 2018</w:t>
      </w:r>
      <w:r>
        <w:rPr>
          <w:b/>
          <w:i/>
        </w:rPr>
        <w:t>)</w:t>
      </w:r>
    </w:p>
    <w:p>
      <w:pPr>
        <w:pStyle w:val="style0"/>
        <w:jc w:val="both"/>
        <w:rPr>
          <w:b/>
          <w:i/>
        </w:rPr>
      </w:pPr>
      <w:r>
        <w:rPr>
          <w:b/>
          <w:i/>
        </w:rPr>
        <w:t xml:space="preserve">                                                            THE FEDERAL POLYTECHNIC, ADO-EKITI</w:t>
      </w:r>
    </w:p>
    <w:p>
      <w:pPr>
        <w:pStyle w:val="style0"/>
        <w:jc w:val="both"/>
        <w:rPr>
          <w:b/>
          <w:i/>
        </w:rPr>
      </w:pPr>
      <w:r>
        <w:rPr>
          <w:b/>
          <w:i/>
        </w:rPr>
        <w:t xml:space="preserve">                                                                 </w:t>
      </w:r>
      <w:r>
        <w:rPr>
          <w:b/>
          <w:i/>
        </w:rPr>
        <w:t xml:space="preserve">DATE: </w:t>
      </w:r>
      <w:r>
        <w:rPr>
          <w:b/>
          <w:i/>
        </w:rPr>
        <w:t xml:space="preserve"> 2</w:t>
      </w:r>
      <w:r>
        <w:rPr>
          <w:b/>
          <w:i/>
        </w:rPr>
        <w:t>7T – 30T</w:t>
      </w:r>
      <w:r>
        <w:rPr>
          <w:b/>
          <w:i/>
        </w:rPr>
        <w:t xml:space="preserve">, </w:t>
      </w:r>
      <w:r>
        <w:rPr>
          <w:b/>
          <w:i/>
        </w:rPr>
        <w:t>AUGUST 2018</w:t>
      </w: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r>
        <w:rPr>
          <w:b/>
        </w:rPr>
        <w:t>Abstract</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This st</w:t>
      </w:r>
      <w:r>
        <w:rPr>
          <w:rFonts w:ascii="Times New Roman" w:cs="Times New Roman" w:hAnsi="Times New Roman"/>
          <w:b/>
          <w:i/>
          <w:sz w:val="24"/>
          <w:szCs w:val="24"/>
        </w:rPr>
        <w:t>udy aimed to examine the effects</w:t>
      </w:r>
      <w:r>
        <w:rPr>
          <w:rFonts w:ascii="Times New Roman" w:cs="Times New Roman" w:hAnsi="Times New Roman"/>
          <w:b/>
          <w:i/>
          <w:sz w:val="24"/>
          <w:szCs w:val="24"/>
        </w:rPr>
        <w:t xml:space="preserve"> </w:t>
      </w:r>
      <w:r>
        <w:rPr>
          <w:rFonts w:ascii="Times New Roman" w:cs="Times New Roman" w:hAnsi="Times New Roman"/>
          <w:b/>
          <w:i/>
          <w:sz w:val="24"/>
          <w:szCs w:val="24"/>
        </w:rPr>
        <w:t xml:space="preserve">of </w:t>
      </w:r>
      <w:r>
        <w:rPr>
          <w:rFonts w:ascii="Times New Roman" w:cs="Times New Roman" w:hAnsi="Times New Roman"/>
          <w:b/>
          <w:i/>
          <w:sz w:val="24"/>
          <w:szCs w:val="24"/>
        </w:rPr>
        <w:t xml:space="preserve">social media </w:t>
      </w:r>
      <w:r>
        <w:rPr>
          <w:rFonts w:ascii="Times New Roman" w:cs="Times New Roman" w:hAnsi="Times New Roman"/>
          <w:b/>
          <w:i/>
          <w:sz w:val="24"/>
          <w:szCs w:val="24"/>
        </w:rPr>
        <w:t>on employ</w:t>
      </w:r>
      <w:r>
        <w:rPr>
          <w:rFonts w:ascii="Times New Roman" w:cs="Times New Roman" w:hAnsi="Times New Roman"/>
          <w:b/>
          <w:i/>
          <w:sz w:val="24"/>
          <w:szCs w:val="24"/>
        </w:rPr>
        <w:t>ee’s performance in</w:t>
      </w:r>
      <w:r>
        <w:rPr>
          <w:rFonts w:ascii="Times New Roman" w:cs="Times New Roman" w:hAnsi="Times New Roman"/>
          <w:b/>
          <w:i/>
          <w:sz w:val="24"/>
          <w:szCs w:val="24"/>
        </w:rPr>
        <w:t xml:space="preserve"> some selected companies in Lagos state, Nigeria</w:t>
      </w:r>
      <w:commentRangeStart w:id="1"/>
      <w:commentRangeEnd w:id="1"/>
      <w:r>
        <w:rPr>
          <w:rStyle w:val="style39"/>
          <w:rFonts w:ascii="Times New Roman" w:cs="Times New Roman" w:hAnsi="Times New Roman"/>
          <w:sz w:val="24"/>
          <w:szCs w:val="24"/>
        </w:rPr>
        <w:commentReference w:id="1"/>
      </w:r>
      <w:r>
        <w:rPr>
          <w:rFonts w:ascii="Times New Roman" w:cs="Times New Roman" w:hAnsi="Times New Roman"/>
          <w:b/>
          <w:i/>
          <w:sz w:val="24"/>
          <w:szCs w:val="24"/>
        </w:rPr>
        <w:t>.</w:t>
      </w:r>
      <w:r>
        <w:rPr>
          <w:rFonts w:ascii="Times New Roman" w:cs="Times New Roman" w:hAnsi="Times New Roman"/>
          <w:b/>
          <w:i/>
          <w:sz w:val="24"/>
          <w:szCs w:val="24"/>
        </w:rPr>
        <w:t xml:space="preserve"> Data for the study were collected through the questionnaire with a sample population of 120 respondents. The collected data were analyzed using linear regression method with a view to know</w:t>
      </w:r>
      <w:commentRangeStart w:id="2"/>
      <w:commentRangeEnd w:id="2"/>
      <w:r>
        <w:rPr>
          <w:rStyle w:val="style39"/>
          <w:rFonts w:ascii="Times New Roman" w:cs="Times New Roman" w:hAnsi="Times New Roman"/>
          <w:sz w:val="24"/>
          <w:szCs w:val="24"/>
        </w:rPr>
        <w:commentReference w:id="2"/>
      </w:r>
      <w:commentRangeStart w:id="3"/>
      <w:commentRangeEnd w:id="3"/>
      <w:r>
        <w:rPr>
          <w:rStyle w:val="style39"/>
          <w:rFonts w:ascii="Times New Roman" w:cs="Times New Roman" w:hAnsi="Times New Roman"/>
          <w:sz w:val="24"/>
          <w:szCs w:val="24"/>
        </w:rPr>
        <w:commentReference w:id="3"/>
      </w:r>
      <w:commentRangeStart w:id="8"/>
      <w:r>
        <w:rPr>
          <w:rFonts w:ascii="Times New Roman" w:cs="Times New Roman" w:hAnsi="Times New Roman"/>
          <w:b/>
          <w:i/>
          <w:sz w:val="24"/>
          <w:szCs w:val="24"/>
        </w:rPr>
        <w:t>ing how social media</w:t>
      </w:r>
      <w:commentRangeStart w:id="9"/>
      <w:commentRangeEnd w:id="8"/>
      <w:r>
        <w:rPr>
          <w:rFonts w:ascii="Times New Roman" w:cs="Times New Roman" w:hAnsi="Times New Roman"/>
          <w:b/>
          <w:i/>
          <w:sz w:val="24"/>
          <w:szCs w:val="24"/>
        </w:rPr>
        <w:t xml:space="preserve"> ef</w:t>
      </w:r>
      <w:commentRangeStart w:id="4"/>
      <w:commentRangeEnd w:id="9"/>
      <w:commentRangeEnd w:id="4"/>
      <w:r>
        <w:rPr>
          <w:rStyle w:val="style39"/>
          <w:rFonts w:ascii="Times New Roman" w:cs="Times New Roman" w:hAnsi="Times New Roman"/>
          <w:sz w:val="24"/>
          <w:szCs w:val="24"/>
        </w:rPr>
        <w:commentReference w:id="4"/>
      </w:r>
      <w:r>
        <w:rPr>
          <w:rFonts w:ascii="Times New Roman" w:cs="Times New Roman" w:hAnsi="Times New Roman"/>
          <w:b/>
          <w:i/>
          <w:sz w:val="24"/>
          <w:szCs w:val="24"/>
        </w:rPr>
        <w:t>fects and influence employee performance</w:t>
      </w:r>
      <w:r>
        <w:rPr>
          <w:rFonts w:ascii="Times New Roman" w:cs="Times New Roman" w:hAnsi="Times New Roman"/>
          <w:b/>
          <w:i/>
          <w:sz w:val="24"/>
          <w:szCs w:val="24"/>
        </w:rPr>
        <w:t xml:space="preserve">. The negative </w:t>
      </w:r>
      <w:r>
        <w:rPr>
          <w:rFonts w:ascii="Times New Roman" w:cs="Times New Roman" w:hAnsi="Times New Roman"/>
          <w:b/>
          <w:i/>
          <w:sz w:val="24"/>
          <w:szCs w:val="24"/>
        </w:rPr>
        <w:t>relationship was however</w:t>
      </w:r>
      <w:r>
        <w:rPr>
          <w:rFonts w:ascii="Times New Roman" w:cs="Times New Roman" w:hAnsi="Times New Roman"/>
          <w:b/>
          <w:i/>
          <w:sz w:val="24"/>
          <w:szCs w:val="24"/>
        </w:rPr>
        <w:t xml:space="preserve"> found to be stronger as 68.4 % </w:t>
      </w:r>
      <w:r>
        <w:rPr>
          <w:rFonts w:ascii="Times New Roman" w:cs="Times New Roman" w:hAnsi="Times New Roman"/>
          <w:b/>
          <w:i/>
          <w:sz w:val="24"/>
          <w:szCs w:val="24"/>
        </w:rPr>
        <w:t>employees spend most of their time on social media</w:t>
      </w:r>
      <w:r>
        <w:rPr>
          <w:rFonts w:ascii="Times New Roman" w:cs="Times New Roman" w:hAnsi="Times New Roman"/>
          <w:b/>
          <w:i/>
          <w:sz w:val="24"/>
          <w:szCs w:val="24"/>
        </w:rPr>
        <w:t xml:space="preserve"> </w:t>
      </w:r>
      <w:r>
        <w:rPr>
          <w:rFonts w:ascii="Times New Roman" w:cs="Times New Roman" w:hAnsi="Times New Roman"/>
          <w:b/>
          <w:i/>
          <w:sz w:val="24"/>
          <w:szCs w:val="24"/>
        </w:rPr>
        <w:t>enhancing personal networks and 86 % of employees use</w:t>
      </w:r>
      <w:r>
        <w:rPr>
          <w:rFonts w:ascii="Times New Roman" w:cs="Times New Roman" w:hAnsi="Times New Roman"/>
          <w:b/>
          <w:i/>
          <w:sz w:val="24"/>
          <w:szCs w:val="24"/>
        </w:rPr>
        <w:t xml:space="preserve"> </w:t>
      </w:r>
      <w:r>
        <w:rPr>
          <w:rFonts w:ascii="Times New Roman" w:cs="Times New Roman" w:hAnsi="Times New Roman"/>
          <w:b/>
          <w:i/>
          <w:sz w:val="24"/>
          <w:szCs w:val="24"/>
        </w:rPr>
        <w:t>office hours to visit o</w:t>
      </w:r>
      <w:commentRangeStart w:id="10"/>
      <w:r>
        <w:rPr>
          <w:rFonts w:ascii="Times New Roman" w:cs="Times New Roman" w:hAnsi="Times New Roman"/>
          <w:b/>
          <w:i/>
          <w:sz w:val="24"/>
          <w:szCs w:val="24"/>
        </w:rPr>
        <w:t xml:space="preserve">nline social networks. A positive </w:t>
      </w:r>
      <w:commentRangeStart w:id="5"/>
      <w:commentRangeEnd w:id="10"/>
      <w:commentRangeEnd w:id="5"/>
      <w:r>
        <w:rPr>
          <w:rStyle w:val="style39"/>
          <w:rFonts w:ascii="Times New Roman" w:cs="Times New Roman" w:hAnsi="Times New Roman"/>
          <w:sz w:val="24"/>
          <w:szCs w:val="24"/>
        </w:rPr>
        <w:commentReference w:id="5"/>
      </w:r>
      <w:r>
        <w:rPr>
          <w:rFonts w:ascii="Times New Roman" w:cs="Times New Roman" w:hAnsi="Times New Roman"/>
          <w:b/>
          <w:i/>
          <w:sz w:val="24"/>
          <w:szCs w:val="24"/>
        </w:rPr>
        <w:t>relationship exists in the employ</w:t>
      </w:r>
      <w:commentRangeStart w:id="6"/>
      <w:commentRangeEnd w:id="6"/>
      <w:r>
        <w:rPr>
          <w:rStyle w:val="style39"/>
          <w:rFonts w:ascii="Times New Roman" w:cs="Times New Roman" w:hAnsi="Times New Roman"/>
          <w:sz w:val="24"/>
          <w:szCs w:val="24"/>
        </w:rPr>
        <w:commentReference w:id="6"/>
      </w:r>
      <w:commentRangeStart w:id="11"/>
      <w:r>
        <w:rPr>
          <w:rFonts w:ascii="Times New Roman" w:cs="Times New Roman" w:hAnsi="Times New Roman"/>
          <w:b/>
          <w:i/>
          <w:sz w:val="24"/>
          <w:szCs w:val="24"/>
        </w:rPr>
        <w:t xml:space="preserve">ee, who use social media for </w:t>
      </w:r>
      <w:commentRangeEnd w:id="11"/>
      <w:r>
        <w:rPr>
          <w:rFonts w:ascii="Times New Roman" w:cs="Times New Roman" w:hAnsi="Times New Roman"/>
          <w:b/>
          <w:i/>
          <w:sz w:val="24"/>
          <w:szCs w:val="24"/>
        </w:rPr>
        <w:t>seeking and viewing work</w:t>
      </w:r>
      <w:r>
        <w:rPr>
          <w:rFonts w:ascii="Times New Roman" w:cs="Times New Roman" w:hAnsi="Times New Roman"/>
          <w:b/>
          <w:i/>
          <w:sz w:val="24"/>
          <w:szCs w:val="24"/>
        </w:rPr>
        <w:t xml:space="preserve">-related information. The study </w:t>
      </w:r>
      <w:commentRangeStart w:id="7"/>
      <w:commentRangeEnd w:id="7"/>
      <w:r>
        <w:rPr>
          <w:rStyle w:val="style39"/>
          <w:rFonts w:ascii="Times New Roman" w:cs="Times New Roman" w:hAnsi="Times New Roman"/>
          <w:sz w:val="24"/>
          <w:szCs w:val="24"/>
        </w:rPr>
        <w:commentReference w:id="7"/>
      </w:r>
      <w:r>
        <w:rPr>
          <w:rFonts w:ascii="Times New Roman" w:cs="Times New Roman" w:hAnsi="Times New Roman"/>
          <w:b/>
          <w:i/>
          <w:sz w:val="24"/>
          <w:szCs w:val="24"/>
        </w:rPr>
        <w:t>concluded that employees par</w:t>
      </w:r>
      <w:r>
        <w:rPr>
          <w:rFonts w:ascii="Times New Roman" w:cs="Times New Roman" w:hAnsi="Times New Roman"/>
          <w:b/>
          <w:i/>
          <w:sz w:val="24"/>
          <w:szCs w:val="24"/>
        </w:rPr>
        <w:t xml:space="preserve">ticipate in social media in the </w:t>
      </w:r>
      <w:r>
        <w:rPr>
          <w:rFonts w:ascii="Times New Roman" w:cs="Times New Roman" w:hAnsi="Times New Roman"/>
          <w:b/>
          <w:i/>
          <w:sz w:val="24"/>
          <w:szCs w:val="24"/>
        </w:rPr>
        <w:t>workplace for both work</w:t>
      </w:r>
      <w:r>
        <w:rPr>
          <w:rFonts w:ascii="Times New Roman" w:cs="Times New Roman" w:hAnsi="Times New Roman"/>
          <w:b/>
          <w:i/>
          <w:sz w:val="24"/>
          <w:szCs w:val="24"/>
        </w:rPr>
        <w:t xml:space="preserve"> and non-work related activity. </w:t>
      </w:r>
      <w:r>
        <w:rPr>
          <w:rFonts w:ascii="Times New Roman" w:cs="Times New Roman" w:hAnsi="Times New Roman"/>
          <w:b/>
          <w:i/>
          <w:sz w:val="24"/>
          <w:szCs w:val="24"/>
        </w:rPr>
        <w:t>Social media has the poten</w:t>
      </w:r>
      <w:r>
        <w:rPr>
          <w:rFonts w:ascii="Times New Roman" w:cs="Times New Roman" w:hAnsi="Times New Roman"/>
          <w:b/>
          <w:i/>
          <w:sz w:val="24"/>
          <w:szCs w:val="24"/>
        </w:rPr>
        <w:t xml:space="preserve">tial to allow employees to form </w:t>
      </w:r>
      <w:r>
        <w:rPr>
          <w:rFonts w:ascii="Times New Roman" w:cs="Times New Roman" w:hAnsi="Times New Roman"/>
          <w:b/>
          <w:i/>
          <w:sz w:val="24"/>
          <w:szCs w:val="24"/>
        </w:rPr>
        <w:t>collaborations and communi</w:t>
      </w:r>
      <w:r>
        <w:rPr>
          <w:rFonts w:ascii="Times New Roman" w:cs="Times New Roman" w:hAnsi="Times New Roman"/>
          <w:b/>
          <w:i/>
          <w:sz w:val="24"/>
          <w:szCs w:val="24"/>
        </w:rPr>
        <w:t xml:space="preserve">ties for knowledge creation and </w:t>
      </w:r>
      <w:r>
        <w:rPr>
          <w:rFonts w:ascii="Times New Roman" w:cs="Times New Roman" w:hAnsi="Times New Roman"/>
          <w:b/>
          <w:i/>
          <w:sz w:val="24"/>
          <w:szCs w:val="24"/>
        </w:rPr>
        <w:t xml:space="preserve">sharing, better channels </w:t>
      </w:r>
      <w:r>
        <w:rPr>
          <w:rFonts w:ascii="Times New Roman" w:cs="Times New Roman" w:hAnsi="Times New Roman"/>
          <w:b/>
          <w:i/>
          <w:sz w:val="24"/>
          <w:szCs w:val="24"/>
        </w:rPr>
        <w:t xml:space="preserve">of communication, which enhance </w:t>
      </w:r>
      <w:r>
        <w:rPr>
          <w:rFonts w:ascii="Times New Roman" w:cs="Times New Roman" w:hAnsi="Times New Roman"/>
          <w:b/>
          <w:i/>
          <w:sz w:val="24"/>
          <w:szCs w:val="24"/>
        </w:rPr>
        <w:t>employee productivity. However, it can draw employe</w:t>
      </w:r>
      <w:r>
        <w:rPr>
          <w:rFonts w:ascii="Times New Roman" w:cs="Times New Roman" w:hAnsi="Times New Roman"/>
          <w:b/>
          <w:i/>
          <w:sz w:val="24"/>
          <w:szCs w:val="24"/>
        </w:rPr>
        <w:t xml:space="preserve">es into </w:t>
      </w:r>
      <w:r>
        <w:rPr>
          <w:rFonts w:ascii="Times New Roman" w:cs="Times New Roman" w:hAnsi="Times New Roman"/>
          <w:b/>
          <w:i/>
          <w:sz w:val="24"/>
          <w:szCs w:val="24"/>
        </w:rPr>
        <w:t>an addiction that distracts p</w:t>
      </w:r>
      <w:r>
        <w:rPr>
          <w:rFonts w:ascii="Times New Roman" w:cs="Times New Roman" w:hAnsi="Times New Roman"/>
          <w:b/>
          <w:i/>
          <w:sz w:val="24"/>
          <w:szCs w:val="24"/>
        </w:rPr>
        <w:t xml:space="preserve">erformance as well as straining </w:t>
      </w:r>
      <w:r>
        <w:rPr>
          <w:rFonts w:ascii="Times New Roman" w:cs="Times New Roman" w:hAnsi="Times New Roman"/>
          <w:b/>
          <w:i/>
          <w:sz w:val="24"/>
          <w:szCs w:val="24"/>
        </w:rPr>
        <w:t>the University resources.</w:t>
      </w:r>
      <w:r>
        <w:rPr>
          <w:rStyle w:val="style39"/>
          <w:rFonts w:ascii="Times New Roman" w:cs="Times New Roman" w:hAnsi="Times New Roman"/>
          <w:sz w:val="24"/>
          <w:szCs w:val="24"/>
        </w:rPr>
        <w:commentReference w:id="8"/>
      </w:r>
      <w:r>
        <w:rPr>
          <w:rStyle w:val="style39"/>
          <w:rFonts w:ascii="Times New Roman" w:cs="Times New Roman" w:hAnsi="Times New Roman"/>
          <w:sz w:val="24"/>
          <w:szCs w:val="24"/>
        </w:rPr>
        <w:commentReference w:id="9"/>
      </w:r>
      <w:r>
        <w:rPr>
          <w:rStyle w:val="style39"/>
          <w:rFonts w:ascii="Times New Roman" w:cs="Times New Roman" w:hAnsi="Times New Roman"/>
          <w:sz w:val="24"/>
          <w:szCs w:val="24"/>
        </w:rPr>
        <w:commentReference w:id="10"/>
      </w:r>
      <w:r>
        <w:rPr>
          <w:rStyle w:val="style39"/>
          <w:rFonts w:ascii="Times New Roman" w:cs="Times New Roman" w:hAnsi="Times New Roman"/>
          <w:sz w:val="24"/>
          <w:szCs w:val="24"/>
        </w:rPr>
        <w:commentReference w:id="11"/>
      </w:r>
    </w:p>
    <w:p>
      <w:pPr>
        <w:pStyle w:val="style0"/>
        <w:jc w:val="both"/>
        <w:rPr>
          <w:rFonts w:ascii="Times New Roman" w:cs="Times New Roman" w:hAnsi="Times New Roman"/>
          <w:sz w:val="24"/>
          <w:szCs w:val="24"/>
        </w:rPr>
      </w:pPr>
      <w:r>
        <w:rPr>
          <w:rFonts w:ascii="Times New Roman" w:cs="Times New Roman" w:hAnsi="Times New Roman"/>
          <w:b/>
          <w:i/>
          <w:sz w:val="24"/>
          <w:szCs w:val="24"/>
        </w:rPr>
        <w:t xml:space="preserve">Keywords: </w:t>
      </w:r>
      <w:r>
        <w:rPr>
          <w:rFonts w:ascii="Times New Roman" w:cs="Times New Roman" w:hAnsi="Times New Roman"/>
          <w:sz w:val="24"/>
          <w:szCs w:val="24"/>
        </w:rPr>
        <w:t xml:space="preserve">employee performance, social networking, social media, productivity </w:t>
      </w:r>
    </w:p>
    <w:p>
      <w:pPr>
        <w:pStyle w:val="style0"/>
        <w:rPr>
          <w:rFonts w:ascii="Times New Roman" w:cs="Times New Roman" w:hAnsi="Times New Roman"/>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INTRODUCTION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For </w:t>
      </w:r>
      <w:r>
        <w:rPr>
          <w:rFonts w:ascii="Times New Roman" w:cs="Times New Roman" w:hAnsi="Times New Roman"/>
          <w:sz w:val="24"/>
          <w:szCs w:val="24"/>
        </w:rPr>
        <w:t>many years</w:t>
      </w:r>
      <w:r>
        <w:rPr>
          <w:rFonts w:ascii="Times New Roman" w:cs="Times New Roman" w:hAnsi="Times New Roman"/>
          <w:sz w:val="24"/>
          <w:szCs w:val="24"/>
        </w:rPr>
        <w:t xml:space="preserve"> </w:t>
      </w:r>
      <w:r>
        <w:rPr>
          <w:rFonts w:ascii="Times New Roman" w:cs="Times New Roman" w:hAnsi="Times New Roman"/>
          <w:sz w:val="24"/>
          <w:szCs w:val="24"/>
        </w:rPr>
        <w:t>organizations have</w:t>
      </w:r>
      <w:r>
        <w:rPr>
          <w:rFonts w:ascii="Times New Roman" w:cs="Times New Roman" w:hAnsi="Times New Roman"/>
          <w:sz w:val="24"/>
          <w:szCs w:val="24"/>
        </w:rPr>
        <w:t xml:space="preserve"> had to resolve </w:t>
      </w:r>
      <w:r>
        <w:rPr>
          <w:rFonts w:ascii="Times New Roman" w:cs="Times New Roman" w:hAnsi="Times New Roman"/>
          <w:sz w:val="24"/>
          <w:szCs w:val="24"/>
        </w:rPr>
        <w:t xml:space="preserve">the issues </w:t>
      </w:r>
      <w:r>
        <w:rPr>
          <w:rFonts w:ascii="Times New Roman" w:cs="Times New Roman" w:hAnsi="Times New Roman"/>
          <w:sz w:val="24"/>
          <w:szCs w:val="24"/>
        </w:rPr>
        <w:t>concerning employees' social network usage t</w:t>
      </w:r>
      <w:r>
        <w:rPr>
          <w:rFonts w:ascii="Times New Roman" w:cs="Times New Roman" w:hAnsi="Times New Roman"/>
          <w:sz w:val="24"/>
          <w:szCs w:val="24"/>
        </w:rPr>
        <w:t>h</w:t>
      </w:r>
      <w:r>
        <w:rPr>
          <w:rFonts w:ascii="Times New Roman" w:cs="Times New Roman" w:hAnsi="Times New Roman"/>
          <w:sz w:val="24"/>
          <w:szCs w:val="24"/>
        </w:rPr>
        <w:t>rough</w:t>
      </w:r>
      <w:r>
        <w:rPr>
          <w:rFonts w:ascii="Times New Roman" w:cs="Times New Roman" w:hAnsi="Times New Roman"/>
          <w:sz w:val="24"/>
          <w:szCs w:val="24"/>
        </w:rPr>
        <w:t xml:space="preserve"> firm information</w:t>
      </w:r>
      <w:r>
        <w:rPr>
          <w:rFonts w:ascii="Times New Roman" w:cs="Times New Roman" w:hAnsi="Times New Roman"/>
          <w:sz w:val="24"/>
          <w:szCs w:val="24"/>
        </w:rPr>
        <w:t xml:space="preserve"> and</w:t>
      </w:r>
      <w:r>
        <w:rPr>
          <w:rFonts w:ascii="Times New Roman" w:cs="Times New Roman" w:hAnsi="Times New Roman"/>
          <w:sz w:val="24"/>
          <w:szCs w:val="24"/>
        </w:rPr>
        <w:t xml:space="preserve"> communication technology (ICT) infrastructures</w:t>
      </w:r>
      <w:r>
        <w:rPr>
          <w:rFonts w:ascii="Times New Roman" w:cs="Times New Roman" w:hAnsi="Times New Roman"/>
          <w:sz w:val="24"/>
          <w:szCs w:val="24"/>
        </w:rPr>
        <w:t xml:space="preserve"> because Social media is seen as a significant tool in bridging social connections that maintain or expand </w:t>
      </w:r>
      <w:r>
        <w:rPr>
          <w:rFonts w:ascii="Times New Roman" w:cs="Times New Roman" w:hAnsi="Times New Roman"/>
          <w:sz w:val="24"/>
          <w:szCs w:val="24"/>
        </w:rPr>
        <w:t>existing</w:t>
      </w:r>
      <w:r>
        <w:rPr>
          <w:rFonts w:ascii="Times New Roman" w:cs="Times New Roman" w:hAnsi="Times New Roman"/>
          <w:sz w:val="24"/>
          <w:szCs w:val="24"/>
        </w:rPr>
        <w:t xml:space="preserve"> social networks. </w:t>
      </w:r>
      <w:r>
        <w:rPr>
          <w:rFonts w:ascii="Times New Roman" w:cs="Times New Roman" w:hAnsi="Times New Roman"/>
          <w:sz w:val="24"/>
          <w:szCs w:val="24"/>
        </w:rPr>
        <w:t xml:space="preserve">For </w:t>
      </w:r>
      <w:r>
        <w:rPr>
          <w:rFonts w:ascii="Times New Roman" w:cs="Times New Roman" w:hAnsi="Times New Roman"/>
          <w:sz w:val="24"/>
          <w:szCs w:val="24"/>
        </w:rPr>
        <w:t>example,</w:t>
      </w:r>
      <w:r>
        <w:rPr>
          <w:rFonts w:ascii="Times New Roman" w:cs="Times New Roman" w:hAnsi="Times New Roman"/>
          <w:sz w:val="24"/>
          <w:szCs w:val="24"/>
        </w:rPr>
        <w:t xml:space="preserve"> the use of social media technologies has increased across organizations as executives and managers attempt to leverage the power of the information and knowledge that exists within their companies </w:t>
      </w:r>
      <w:r>
        <w:rPr>
          <w:rFonts w:ascii="Times New Roman" w:cs="Times New Roman" w:hAnsi="Times New Roman"/>
          <w:sz w:val="24"/>
          <w:szCs w:val="24"/>
        </w:rPr>
        <w:t>(</w:t>
      </w:r>
      <w:r>
        <w:rPr>
          <w:rFonts w:ascii="Times New Roman" w:cs="Times New Roman" w:hAnsi="Times New Roman"/>
          <w:sz w:val="24"/>
          <w:szCs w:val="24"/>
        </w:rPr>
        <w:t>Leonardi</w:t>
      </w:r>
      <w:r>
        <w:rPr>
          <w:rFonts w:ascii="Times New Roman" w:cs="Times New Roman" w:hAnsi="Times New Roman"/>
          <w:sz w:val="24"/>
          <w:szCs w:val="24"/>
        </w:rPr>
        <w:t>, 2015</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Social media continues to gain ground in the enterprise for a wide range of business purposes (Mark et al., 2014). Gartner predicted that social media will transform communication and data-sharing in the enterprise. It was predicted that by 2016, internal social media will achieve as much importance within the organization as email and the telephone have contributed (Gartner, 2013).</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Furthermore, some </w:t>
      </w:r>
      <w:r>
        <w:rPr>
          <w:rFonts w:ascii="Times New Roman" w:cs="Times New Roman" w:hAnsi="Times New Roman"/>
          <w:sz w:val="24"/>
          <w:szCs w:val="24"/>
        </w:rPr>
        <w:t>organizations</w:t>
      </w:r>
      <w:commentRangeStart w:id="14"/>
      <w:r>
        <w:rPr>
          <w:rFonts w:ascii="Times New Roman" w:cs="Times New Roman" w:hAnsi="Times New Roman"/>
          <w:sz w:val="24"/>
          <w:szCs w:val="24"/>
        </w:rPr>
        <w:t xml:space="preserve"> have shown high performance and good collaboration among their employees facilitated by social media (</w:t>
      </w:r>
      <w:r>
        <w:rPr>
          <w:rFonts w:ascii="Times New Roman" w:cs="Times New Roman" w:hAnsi="Times New Roman"/>
          <w:sz w:val="24"/>
          <w:szCs w:val="24"/>
        </w:rPr>
        <w:t>Razmerita</w:t>
      </w:r>
      <w:r>
        <w:rPr>
          <w:rFonts w:ascii="Times New Roman" w:cs="Times New Roman" w:hAnsi="Times New Roman"/>
          <w:sz w:val="24"/>
          <w:szCs w:val="24"/>
        </w:rPr>
        <w:t xml:space="preserve"> et al., 2014). </w:t>
      </w:r>
      <w:commentRangeStart w:id="12"/>
      <w:commentRangeEnd w:id="14"/>
      <w:commentRangeEnd w:id="12"/>
      <w:r>
        <w:rPr>
          <w:rStyle w:val="style39"/>
          <w:rFonts w:ascii="Times New Roman" w:cs="Times New Roman" w:hAnsi="Times New Roman"/>
          <w:sz w:val="24"/>
          <w:szCs w:val="24"/>
        </w:rPr>
        <w:commentReference w:id="12"/>
      </w:r>
      <w:r>
        <w:rPr>
          <w:rFonts w:ascii="Times New Roman" w:cs="Times New Roman" w:hAnsi="Times New Roman"/>
          <w:sz w:val="24"/>
          <w:szCs w:val="24"/>
        </w:rPr>
        <w:t>Prior studies have provided exploratory insights into the capability of social media. However, their adoption in the workplace remains controversial. On the negative side, social media have gained the reputation of reducing productivity and increasing disturbance. While previous research has predominantly focused on a specific medium, the synthesized impact of social media has been ignored.</w:t>
      </w:r>
      <w:r>
        <w:rPr>
          <w:rFonts w:ascii="Times New Roman" w:cs="Times New Roman" w:hAnsi="Times New Roman"/>
          <w:sz w:val="24"/>
          <w:szCs w:val="24"/>
        </w:rPr>
        <w:t xml:space="preserve"> This study provides explanatory insights into the</w:t>
      </w:r>
      <w:r>
        <w:rPr>
          <w:rFonts w:ascii="Times New Roman" w:cs="Times New Roman" w:hAnsi="Times New Roman"/>
          <w:sz w:val="24"/>
          <w:szCs w:val="24"/>
        </w:rPr>
        <w:t xml:space="preserve"> </w:t>
      </w:r>
      <w:r>
        <w:rPr>
          <w:rFonts w:ascii="Times New Roman" w:cs="Times New Roman" w:hAnsi="Times New Roman"/>
          <w:sz w:val="24"/>
          <w:szCs w:val="24"/>
        </w:rPr>
        <w:t>usability</w:t>
      </w:r>
      <w:r>
        <w:rPr>
          <w:rFonts w:ascii="Times New Roman" w:cs="Times New Roman" w:hAnsi="Times New Roman"/>
          <w:sz w:val="24"/>
          <w:szCs w:val="24"/>
        </w:rPr>
        <w:t xml:space="preserve"> of social networking and its effect on the individual job performance of </w:t>
      </w:r>
      <w:commentRangeStart w:id="13"/>
      <w:commentRangeEnd w:id="13"/>
      <w:r>
        <w:rPr>
          <w:rStyle w:val="style39"/>
          <w:rFonts w:ascii="Times New Roman" w:cs="Times New Roman" w:hAnsi="Times New Roman"/>
          <w:sz w:val="24"/>
          <w:szCs w:val="24"/>
        </w:rPr>
        <w:commentReference w:id="13"/>
      </w:r>
      <w:r>
        <w:rPr>
          <w:rFonts w:ascii="Times New Roman" w:cs="Times New Roman" w:hAnsi="Times New Roman"/>
          <w:sz w:val="24"/>
          <w:szCs w:val="24"/>
        </w:rPr>
        <w:t xml:space="preserve">the employees in some selected companies in </w:t>
      </w:r>
      <w:r>
        <w:rPr>
          <w:rFonts w:ascii="Times New Roman" w:cs="Times New Roman" w:hAnsi="Times New Roman"/>
          <w:sz w:val="24"/>
          <w:szCs w:val="24"/>
        </w:rPr>
        <w:t xml:space="preserve">Lagos. </w:t>
      </w:r>
      <w:r>
        <w:rPr>
          <w:rStyle w:val="style39"/>
          <w:rFonts w:ascii="Times New Roman" w:cs="Times New Roman" w:hAnsi="Times New Roman"/>
          <w:sz w:val="24"/>
          <w:szCs w:val="24"/>
        </w:rPr>
        <w:commentReference w:id="14"/>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Problem Statement </w:t>
      </w:r>
    </w:p>
    <w:commentRangeStart w:id="15"/>
    <w:p>
      <w:pPr>
        <w:pStyle w:val="style0"/>
        <w:jc w:val="both"/>
        <w:rPr>
          <w:rFonts w:ascii="Times New Roman" w:cs="Times New Roman" w:hAnsi="Times New Roman"/>
          <w:sz w:val="24"/>
          <w:szCs w:val="24"/>
        </w:rPr>
      </w:pPr>
      <w:r>
        <w:rPr>
          <w:rFonts w:ascii="Times New Roman" w:cs="Times New Roman" w:hAnsi="Times New Roman"/>
          <w:sz w:val="24"/>
          <w:szCs w:val="24"/>
        </w:rPr>
        <w:t>In recent times, management in public and private organizations in Nigeria have not looked into what is</w:t>
      </w:r>
      <w:commentRangeEnd w:id="15"/>
      <w:r>
        <w:rPr>
          <w:rStyle w:val="style39"/>
          <w:rFonts w:ascii="Times New Roman" w:cs="Times New Roman" w:hAnsi="Times New Roman"/>
          <w:sz w:val="24"/>
          <w:szCs w:val="24"/>
        </w:rPr>
        <w:commentReference w:id="15"/>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Consuming the men work hours in their respective organizations without commensurate performance and outcome. Employees are seen with their computer systems busy and while they ‘form busy’ with nothing but social networking (blogging or tweeting) for their personal motives and gains. </w:t>
      </w:r>
    </w:p>
    <w:p>
      <w:pPr>
        <w:pStyle w:val="style0"/>
        <w:jc w:val="both"/>
        <w:rPr>
          <w:rFonts w:ascii="Times New Roman" w:cs="Times New Roman" w:hAnsi="Times New Roman"/>
          <w:sz w:val="24"/>
          <w:szCs w:val="24"/>
        </w:rPr>
      </w:pPr>
      <w:r>
        <w:rPr>
          <w:rFonts w:ascii="Times New Roman" w:cs="Times New Roman" w:hAnsi="Times New Roman"/>
          <w:sz w:val="24"/>
          <w:szCs w:val="24"/>
        </w:rPr>
        <w:t>There are very few Researches</w:t>
      </w:r>
      <w:r>
        <w:rPr>
          <w:rFonts w:ascii="Times New Roman" w:cs="Times New Roman" w:hAnsi="Times New Roman"/>
          <w:sz w:val="24"/>
          <w:szCs w:val="24"/>
        </w:rPr>
        <w:t xml:space="preserve"> that have</w:t>
      </w:r>
      <w:r>
        <w:rPr>
          <w:rFonts w:ascii="Times New Roman" w:cs="Times New Roman" w:hAnsi="Times New Roman"/>
          <w:sz w:val="24"/>
          <w:szCs w:val="24"/>
        </w:rPr>
        <w:t xml:space="preserve"> yet examined whether the use of social networking sites in the workplace has any poten</w:t>
      </w:r>
      <w:r>
        <w:rPr>
          <w:rFonts w:ascii="Times New Roman" w:cs="Times New Roman" w:hAnsi="Times New Roman"/>
          <w:sz w:val="24"/>
          <w:szCs w:val="24"/>
        </w:rPr>
        <w:t xml:space="preserve">tial benefits for businesses in </w:t>
      </w:r>
      <w:r>
        <w:rPr>
          <w:rFonts w:ascii="Times New Roman" w:cs="Times New Roman" w:hAnsi="Times New Roman"/>
          <w:sz w:val="24"/>
          <w:szCs w:val="24"/>
        </w:rPr>
        <w:t xml:space="preserve">terms of job performance. </w:t>
      </w:r>
      <w:r>
        <w:rPr>
          <w:rFonts w:ascii="Times New Roman" w:cs="Times New Roman" w:hAnsi="Times New Roman"/>
          <w:sz w:val="24"/>
          <w:szCs w:val="24"/>
        </w:rPr>
        <w:t xml:space="preserve">Also, there is considerable debate among academics and business practitioners on the value of usage of social networking site use in the workplace. Some claim that the usage of social networks sites in the workplace is a waste of time while others believe it leads to improvements in job performance. </w:t>
      </w:r>
      <w:commentRangeStart w:id="16"/>
      <w:commentRangeEnd w:id="16"/>
      <w:r>
        <w:rPr>
          <w:rStyle w:val="style39"/>
          <w:rFonts w:ascii="Times New Roman" w:cs="Times New Roman" w:hAnsi="Times New Roman"/>
          <w:sz w:val="24"/>
          <w:szCs w:val="24"/>
        </w:rPr>
        <w:commentReference w:id="16"/>
      </w:r>
      <w:r>
        <w:rPr>
          <w:rFonts w:ascii="Times New Roman" w:cs="Times New Roman" w:hAnsi="Times New Roman"/>
          <w:sz w:val="24"/>
          <w:szCs w:val="24"/>
        </w:rPr>
        <w:t>Therefore, this study attempts to fill this gap in the literature of socia</w:t>
      </w:r>
      <w:r>
        <w:rPr>
          <w:rFonts w:ascii="Times New Roman" w:cs="Times New Roman" w:hAnsi="Times New Roman"/>
          <w:sz w:val="24"/>
          <w:szCs w:val="24"/>
        </w:rPr>
        <w:t xml:space="preserve">l networking sites by examining </w:t>
      </w:r>
      <w:r>
        <w:rPr>
          <w:rFonts w:ascii="Times New Roman" w:cs="Times New Roman" w:hAnsi="Times New Roman"/>
          <w:sz w:val="24"/>
          <w:szCs w:val="24"/>
        </w:rPr>
        <w:t xml:space="preserve">whether the use of social networking sites in the workplace contributes to employee </w:t>
      </w:r>
      <w:r>
        <w:rPr>
          <w:rFonts w:ascii="Times New Roman" w:cs="Times New Roman" w:hAnsi="Times New Roman"/>
          <w:sz w:val="24"/>
          <w:szCs w:val="24"/>
        </w:rPr>
        <w:t>job performance</w:t>
      </w:r>
      <w:r>
        <w:rPr>
          <w:rFonts w:ascii="Times New Roman" w:cs="Times New Roman" w:hAnsi="Times New Roman"/>
          <w:sz w:val="24"/>
          <w:szCs w:val="24"/>
        </w:rPr>
        <w:t xml:space="preserve"> in</w:t>
      </w:r>
      <w:commentRangeStart w:id="18"/>
      <w:r>
        <w:rPr>
          <w:rFonts w:ascii="Times New Roman" w:cs="Times New Roman" w:hAnsi="Times New Roman"/>
          <w:sz w:val="24"/>
          <w:szCs w:val="24"/>
        </w:rPr>
        <w:t xml:space="preserve"> some selected companies in Lagos.  </w:t>
      </w:r>
      <w:commentRangeStart w:id="17"/>
      <w:commentRangeEnd w:id="18"/>
      <w:commentRangeEnd w:id="17"/>
      <w:r>
        <w:rPr>
          <w:rStyle w:val="style39"/>
          <w:rFonts w:ascii="Times New Roman" w:cs="Times New Roman" w:hAnsi="Times New Roman"/>
          <w:sz w:val="24"/>
          <w:szCs w:val="24"/>
        </w:rPr>
        <w:commentReference w:id="17"/>
      </w:r>
      <w:r>
        <w:rPr>
          <w:rStyle w:val="style39"/>
          <w:rFonts w:ascii="Times New Roman" w:cs="Times New Roman" w:hAnsi="Times New Roman"/>
          <w:sz w:val="24"/>
          <w:szCs w:val="24"/>
        </w:rPr>
        <w:commentReference w:id="18"/>
      </w:r>
    </w:p>
    <w:p>
      <w:pPr>
        <w:pStyle w:val="style0"/>
        <w:jc w:val="both"/>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Research question:</w:t>
      </w:r>
    </w:p>
    <w:p>
      <w:pPr>
        <w:pStyle w:val="style0"/>
        <w:rPr>
          <w:rFonts w:ascii="Times New Roman" w:cs="Times New Roman" w:hAnsi="Times New Roman"/>
          <w:sz w:val="24"/>
          <w:szCs w:val="24"/>
        </w:rPr>
      </w:pPr>
      <w:r>
        <w:rPr>
          <w:rFonts w:ascii="Times New Roman" w:cs="Times New Roman" w:hAnsi="Times New Roman"/>
          <w:sz w:val="24"/>
          <w:szCs w:val="24"/>
        </w:rPr>
        <w:t xml:space="preserve">• What is the influence of social media </w:t>
      </w:r>
      <w:r>
        <w:rPr>
          <w:rFonts w:ascii="Times New Roman" w:cs="Times New Roman" w:hAnsi="Times New Roman"/>
          <w:sz w:val="24"/>
          <w:szCs w:val="24"/>
        </w:rPr>
        <w:t>usage on employee job performance</w:t>
      </w:r>
      <w:r>
        <w:rPr>
          <w:rFonts w:ascii="Times New Roman" w:cs="Times New Roman" w:hAnsi="Times New Roman"/>
          <w:sz w:val="24"/>
          <w:szCs w:val="24"/>
        </w:rPr>
        <w:t>s</w:t>
      </w:r>
      <w:commentRangeStart w:id="20"/>
      <w:r>
        <w:rPr>
          <w:rFonts w:ascii="Times New Roman" w:cs="Times New Roman" w:hAnsi="Times New Roman"/>
          <w:sz w:val="24"/>
          <w:szCs w:val="24"/>
        </w:rPr>
        <w:t xml:space="preserve"> in the workplace? </w:t>
      </w:r>
      <w:commentRangeStart w:id="19"/>
      <w:commentRangeEnd w:id="20"/>
      <w:commentRangeEnd w:id="19"/>
      <w:r>
        <w:rPr>
          <w:rStyle w:val="style39"/>
          <w:rFonts w:ascii="Times New Roman" w:cs="Times New Roman" w:hAnsi="Times New Roman"/>
          <w:sz w:val="24"/>
          <w:szCs w:val="24"/>
        </w:rPr>
        <w:commentReference w:id="19"/>
      </w:r>
      <w:r>
        <w:rPr>
          <w:rStyle w:val="style39"/>
          <w:rFonts w:ascii="Times New Roman" w:cs="Times New Roman" w:hAnsi="Times New Roman"/>
          <w:sz w:val="24"/>
          <w:szCs w:val="24"/>
        </w:rPr>
        <w:commentReference w:id="20"/>
      </w:r>
    </w:p>
    <w:p>
      <w:pPr>
        <w:pStyle w:val="style0"/>
        <w:tabs>
          <w:tab w:val="left" w:leader="none" w:pos="2280"/>
        </w:tabs>
        <w:jc w:val="both"/>
        <w:rPr>
          <w:rFonts w:ascii="Times New Roman" w:cs="Times New Roman" w:hAnsi="Times New Roman"/>
          <w:sz w:val="24"/>
          <w:szCs w:val="24"/>
        </w:rPr>
      </w:pPr>
      <w:r>
        <w:rPr>
          <w:rFonts w:ascii="Times New Roman" w:cs="Times New Roman" w:hAnsi="Times New Roman"/>
          <w:sz w:val="24"/>
          <w:szCs w:val="24"/>
        </w:rPr>
        <w:tab/>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Concept Social Network </w:t>
      </w:r>
    </w:p>
    <w:commentRangeStart w:id="22"/>
    <w:commentRangeStart w:id="21"/>
    <w:p>
      <w:pPr>
        <w:pStyle w:val="style0"/>
        <w:jc w:val="both"/>
        <w:rPr>
          <w:rFonts w:ascii="Times New Roman" w:cs="Times New Roman" w:hAnsi="Times New Roman"/>
          <w:sz w:val="24"/>
          <w:szCs w:val="24"/>
        </w:rPr>
      </w:pPr>
      <w:r>
        <w:rPr>
          <w:rFonts w:ascii="Times New Roman" w:cs="Times New Roman" w:hAnsi="Times New Roman"/>
          <w:sz w:val="24"/>
          <w:szCs w:val="24"/>
        </w:rPr>
        <w:t xml:space="preserve">"Online Social Network" or "Social Media" is an umbrella term for a broad range of internet-based tools that allow content to be created (incl. conversations) by people using accessible and scalable publishing technologies. There are a variety of online social networking sites available for the people such as Facebook, LinkedIn, My Space </w:t>
      </w:r>
      <w:commentRangeEnd w:id="22"/>
      <w:commentRangeEnd w:id="21"/>
      <w:r>
        <w:rPr>
          <w:rFonts w:ascii="Times New Roman" w:cs="Times New Roman" w:hAnsi="Times New Roman"/>
          <w:sz w:val="24"/>
          <w:szCs w:val="24"/>
        </w:rPr>
        <w:t xml:space="preserve">and YouTube, and Twitter.  </w:t>
      </w:r>
      <w:r>
        <w:rPr>
          <w:rStyle w:val="style39"/>
          <w:rFonts w:ascii="Times New Roman" w:cs="Times New Roman" w:hAnsi="Times New Roman"/>
          <w:sz w:val="24"/>
          <w:szCs w:val="24"/>
        </w:rPr>
        <w:commentReference w:id="21"/>
      </w:r>
      <w:r>
        <w:rPr>
          <w:rStyle w:val="style39"/>
          <w:rFonts w:ascii="Times New Roman" w:cs="Times New Roman" w:hAnsi="Times New Roman"/>
          <w:sz w:val="24"/>
          <w:szCs w:val="24"/>
        </w:rPr>
        <w:commentReference w:id="22"/>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Facebook – A social networking service where users create personal profiles, add other users as friends and exchange messages, including automatic notifications when they update their own profile. Additionally, users may join common interest user groups, organized by common characteristics (</w:t>
      </w:r>
      <w:r>
        <w:rPr>
          <w:rFonts w:ascii="Times New Roman" w:cs="Times New Roman" w:hAnsi="Times New Roman"/>
          <w:sz w:val="24"/>
          <w:szCs w:val="24"/>
        </w:rPr>
        <w:t>e.g.workplace</w:t>
      </w:r>
      <w:r>
        <w:rPr>
          <w:rFonts w:ascii="Times New Roman" w:cs="Times New Roman" w:hAnsi="Times New Roman"/>
          <w:sz w:val="24"/>
          <w:szCs w:val="24"/>
        </w:rPr>
        <w:t>).</w:t>
      </w:r>
    </w:p>
    <w:commentRangeStart w:id="25"/>
    <w:p>
      <w:pPr>
        <w:pStyle w:val="style0"/>
        <w:jc w:val="both"/>
        <w:rPr>
          <w:rFonts w:ascii="Times New Roman" w:cs="Times New Roman" w:hAnsi="Times New Roman"/>
          <w:sz w:val="24"/>
          <w:szCs w:val="24"/>
        </w:rPr>
      </w:pPr>
      <w:r>
        <w:rPr>
          <w:rFonts w:ascii="Times New Roman" w:cs="Times New Roman" w:hAnsi="Times New Roman"/>
          <w:sz w:val="24"/>
          <w:szCs w:val="24"/>
        </w:rPr>
        <w:t>LinkedIn –   A business-related social networking site mainly used for professional networking. Users maintain a list of contact details of people with whom they have some level of relationship, called Connections. This list of connections can then be used to build up a contact network, follow different companies and find jobs, people, and business opportunities.</w:t>
      </w:r>
      <w:commentRangeStart w:id="23"/>
      <w:commentRangeEnd w:id="25"/>
      <w:commentRangeEnd w:id="23"/>
      <w:r>
        <w:rPr>
          <w:rStyle w:val="style39"/>
          <w:rFonts w:ascii="Times New Roman" w:cs="Times New Roman" w:hAnsi="Times New Roman"/>
          <w:sz w:val="24"/>
          <w:szCs w:val="24"/>
        </w:rPr>
        <w:commentReference w:id="23"/>
      </w:r>
      <w:commentRangeStart w:id="24"/>
      <w:commentRangeEnd w:id="24"/>
      <w:r>
        <w:rPr>
          <w:rStyle w:val="style39"/>
          <w:rFonts w:ascii="Times New Roman" w:cs="Times New Roman" w:hAnsi="Times New Roman"/>
          <w:sz w:val="24"/>
          <w:szCs w:val="24"/>
        </w:rPr>
        <w:commentReference w:id="24"/>
      </w:r>
      <w:r>
        <w:rPr>
          <w:rStyle w:val="style39"/>
          <w:rFonts w:ascii="Times New Roman" w:cs="Times New Roman" w:hAnsi="Times New Roman"/>
          <w:sz w:val="24"/>
          <w:szCs w:val="24"/>
        </w:rPr>
        <w:commentReference w:id="25"/>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Twitter- Twitter is an online social networking and micro-blogging service that enables users to send and read short 140character text messages, called "tweets". Registered users can read and </w:t>
      </w:r>
      <w:r>
        <w:rPr>
          <w:rFonts w:ascii="Times New Roman" w:cs="Times New Roman" w:hAnsi="Times New Roman"/>
          <w:sz w:val="24"/>
          <w:szCs w:val="24"/>
        </w:rPr>
        <w:t xml:space="preserve">post tweets, but unregistered users can only read them. Users access Twitter through the website interface, SMS, or mobile device app.  </w:t>
      </w:r>
      <w:commentRangeStart w:id="26"/>
      <w:commentRangeEnd w:id="26"/>
      <w:r>
        <w:rPr>
          <w:rStyle w:val="style39"/>
          <w:rFonts w:ascii="Times New Roman" w:cs="Times New Roman" w:hAnsi="Times New Roman"/>
          <w:sz w:val="24"/>
          <w:szCs w:val="24"/>
        </w:rPr>
        <w:commentReference w:id="26"/>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YouTube – A video-sharing website on which users can upload, share, and view videos. A wide variety of user-generated video content is displayed, including film and TV clips as well as amateur content such as video blogging. Media corporations including the BBC also offer some of their material via the site. Most videos enable users to leave and exchange comments. </w:t>
      </w:r>
    </w:p>
    <w:p>
      <w:pPr>
        <w:pStyle w:val="style0"/>
        <w:jc w:val="both"/>
        <w:rPr>
          <w:rFonts w:ascii="Times New Roman" w:cs="Times New Roman" w:hAnsi="Times New Roman"/>
          <w:sz w:val="24"/>
          <w:szCs w:val="24"/>
        </w:rPr>
      </w:pPr>
      <w:r>
        <w:rPr>
          <w:rFonts w:ascii="Times New Roman" w:cs="Times New Roman" w:hAnsi="Times New Roman"/>
          <w:sz w:val="24"/>
          <w:szCs w:val="24"/>
        </w:rPr>
        <w:t>Social network site is a web-based service which allows people to sign up in a bounded system, articulating group of people within the same system so as to share personal or academic-related information (Boyd and Ellison, 2007). With the improvement of technologies and devices, an online social network has been considered as a salient system.</w:t>
      </w:r>
      <w:commentRangeStart w:id="27"/>
      <w:commentRangeEnd w:id="27"/>
      <w:r>
        <w:rPr>
          <w:rStyle w:val="style39"/>
          <w:rFonts w:ascii="Times New Roman" w:cs="Times New Roman" w:hAnsi="Times New Roman"/>
          <w:sz w:val="24"/>
          <w:szCs w:val="24"/>
        </w:rPr>
        <w:commentReference w:id="27"/>
      </w:r>
      <w:commentRangeStart w:id="28"/>
      <w:commentRangeEnd w:id="28"/>
      <w:r>
        <w:rPr>
          <w:rStyle w:val="style39"/>
          <w:rFonts w:ascii="Times New Roman" w:cs="Times New Roman" w:hAnsi="Times New Roman"/>
          <w:sz w:val="24"/>
          <w:szCs w:val="24"/>
        </w:rPr>
        <w:commentReference w:id="28"/>
      </w:r>
    </w:p>
    <w:p>
      <w:pPr>
        <w:pStyle w:val="style0"/>
        <w:jc w:val="both"/>
        <w:rPr>
          <w:rFonts w:ascii="Times New Roman" w:cs="Times New Roman" w:hAnsi="Times New Roman"/>
          <w:sz w:val="24"/>
          <w:szCs w:val="24"/>
        </w:rPr>
      </w:pPr>
      <w:r>
        <w:rPr>
          <w:rFonts w:ascii="Times New Roman" w:cs="Times New Roman" w:hAnsi="Times New Roman"/>
          <w:sz w:val="24"/>
          <w:szCs w:val="24"/>
        </w:rPr>
        <w:t>Social media is the social interaction among people in which they create, share or exchange information and ideas in virtual communities and networks (</w:t>
      </w:r>
      <w:r>
        <w:rPr>
          <w:rFonts w:ascii="Times New Roman" w:cs="Times New Roman" w:hAnsi="Times New Roman"/>
          <w:sz w:val="24"/>
          <w:szCs w:val="24"/>
        </w:rPr>
        <w:t>Ahlqvist</w:t>
      </w:r>
      <w:r>
        <w:rPr>
          <w:rFonts w:ascii="Times New Roman" w:cs="Times New Roman" w:hAnsi="Times New Roman"/>
          <w:sz w:val="24"/>
          <w:szCs w:val="24"/>
        </w:rPr>
        <w:t xml:space="preserve"> 2008). Andreas Kaplan and Michael </w:t>
      </w:r>
      <w:r>
        <w:rPr>
          <w:rFonts w:ascii="Times New Roman" w:cs="Times New Roman" w:hAnsi="Times New Roman"/>
          <w:sz w:val="24"/>
          <w:szCs w:val="24"/>
        </w:rPr>
        <w:t>Haenlein</w:t>
      </w:r>
      <w:r>
        <w:rPr>
          <w:rFonts w:ascii="Times New Roman" w:cs="Times New Roman" w:hAnsi="Times New Roman"/>
          <w:sz w:val="24"/>
          <w:szCs w:val="24"/>
        </w:rPr>
        <w:t xml:space="preserve"> defined social media as "a group of Internet-based applications that build on the ideological and technological foundations of Web 2.0, and that allow the creation and exchange of user-generated content" (Kaplan &amp; </w:t>
      </w:r>
      <w:r>
        <w:rPr>
          <w:rFonts w:ascii="Times New Roman" w:cs="Times New Roman" w:hAnsi="Times New Roman"/>
          <w:sz w:val="24"/>
          <w:szCs w:val="24"/>
        </w:rPr>
        <w:t>Haenlein</w:t>
      </w:r>
      <w:r>
        <w:rPr>
          <w:rFonts w:ascii="Times New Roman" w:cs="Times New Roman" w:hAnsi="Times New Roman"/>
          <w:sz w:val="24"/>
          <w:szCs w:val="24"/>
        </w:rPr>
        <w:t xml:space="preserve"> 2010). Furthermore, social media depend on mobile and web-based technologies to create highly interactive platforms through which individuals and communities share, co-create, discuss, and modify user-generated content.</w:t>
      </w:r>
      <w:commentRangeStart w:id="29"/>
      <w:commentRangeEnd w:id="29"/>
      <w:r>
        <w:rPr>
          <w:rStyle w:val="style39"/>
          <w:rFonts w:ascii="Times New Roman" w:cs="Times New Roman" w:hAnsi="Times New Roman"/>
          <w:sz w:val="24"/>
          <w:szCs w:val="24"/>
        </w:rPr>
        <w:commentReference w:id="29"/>
      </w:r>
      <w:r>
        <w:rPr>
          <w:rFonts w:ascii="Times New Roman" w:cs="Times New Roman" w:hAnsi="Times New Roman"/>
          <w:sz w:val="24"/>
          <w:szCs w:val="24"/>
        </w:rPr>
        <w:t xml:space="preserve"> The Concept of Job Performance </w:t>
      </w:r>
    </w:p>
    <w:p>
      <w:pPr>
        <w:pStyle w:val="style0"/>
        <w:jc w:val="both"/>
        <w:rPr>
          <w:rFonts w:ascii="Times New Roman" w:cs="Times New Roman" w:hAnsi="Times New Roman"/>
          <w:sz w:val="24"/>
          <w:szCs w:val="24"/>
        </w:rPr>
      </w:pPr>
      <w:r>
        <w:rPr>
          <w:rFonts w:ascii="Times New Roman" w:cs="Times New Roman" w:hAnsi="Times New Roman"/>
          <w:sz w:val="24"/>
          <w:szCs w:val="24"/>
        </w:rPr>
        <w:t>Job performance has been associated with the ability of the individual employees realizing their re</w:t>
      </w:r>
      <w:r>
        <w:rPr>
          <w:rFonts w:ascii="Times New Roman" w:cs="Times New Roman" w:hAnsi="Times New Roman"/>
          <w:sz w:val="24"/>
          <w:szCs w:val="24"/>
        </w:rPr>
        <w:t xml:space="preserve">spective work goals, fulfilling </w:t>
      </w:r>
      <w:commentRangeStart w:id="31"/>
      <w:r>
        <w:rPr>
          <w:rFonts w:ascii="Times New Roman" w:cs="Times New Roman" w:hAnsi="Times New Roman"/>
          <w:sz w:val="24"/>
          <w:szCs w:val="24"/>
        </w:rPr>
        <w:t>expectations as well as attaining job targets and/or accomplishing a standard that is set by their organizations. This could me</w:t>
      </w:r>
      <w:commentRangeStart w:id="30"/>
      <w:commentRangeEnd w:id="31"/>
      <w:commentRangeEnd w:id="30"/>
      <w:r>
        <w:rPr>
          <w:rStyle w:val="style39"/>
          <w:rFonts w:ascii="Times New Roman" w:cs="Times New Roman" w:hAnsi="Times New Roman"/>
          <w:sz w:val="24"/>
          <w:szCs w:val="24"/>
        </w:rPr>
        <w:commentReference w:id="30"/>
      </w:r>
      <w:r>
        <w:rPr>
          <w:rFonts w:ascii="Times New Roman" w:cs="Times New Roman" w:hAnsi="Times New Roman"/>
          <w:sz w:val="24"/>
          <w:szCs w:val="24"/>
        </w:rPr>
        <w:t>an that</w:t>
      </w:r>
      <w:r>
        <w:rPr>
          <w:rFonts w:ascii="Times New Roman" w:cs="Times New Roman" w:hAnsi="Times New Roman"/>
          <w:sz w:val="24"/>
          <w:szCs w:val="24"/>
        </w:rPr>
        <w:t xml:space="preserve"> </w:t>
      </w:r>
      <w:r>
        <w:rPr>
          <w:rFonts w:ascii="Times New Roman" w:cs="Times New Roman" w:hAnsi="Times New Roman"/>
          <w:sz w:val="24"/>
          <w:szCs w:val="24"/>
        </w:rPr>
        <w:t xml:space="preserve">job performance as a construct can be defined in different ways due to the different stages and complexities of the job.  </w:t>
      </w:r>
      <w:r>
        <w:rPr>
          <w:rStyle w:val="style39"/>
          <w:rFonts w:ascii="Times New Roman" w:cs="Times New Roman" w:hAnsi="Times New Roman"/>
          <w:sz w:val="24"/>
          <w:szCs w:val="24"/>
        </w:rPr>
        <w:commentReference w:id="31"/>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Task performance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Almost all frameworks mentioned task performance as an important dimension of individual work performance. </w:t>
      </w:r>
      <w:r>
        <w:rPr>
          <w:rFonts w:ascii="Times New Roman" w:cs="Times New Roman" w:hAnsi="Times New Roman"/>
          <w:sz w:val="24"/>
          <w:szCs w:val="24"/>
        </w:rPr>
        <w:t xml:space="preserve">Task performance </w:t>
      </w:r>
      <w:r>
        <w:rPr>
          <w:rFonts w:ascii="Times New Roman" w:cs="Times New Roman" w:hAnsi="Times New Roman"/>
          <w:sz w:val="24"/>
          <w:szCs w:val="24"/>
        </w:rPr>
        <w:t>can be defined as the proficiency (i.e. competency) with which one performs central job tasks. Other</w:t>
      </w:r>
      <w:r>
        <w:rPr>
          <w:rFonts w:ascii="Times New Roman" w:cs="Times New Roman" w:hAnsi="Times New Roman"/>
          <w:sz w:val="24"/>
          <w:szCs w:val="24"/>
        </w:rPr>
        <w:t xml:space="preserve"> labels sometimes used for task </w:t>
      </w:r>
      <w:r>
        <w:rPr>
          <w:rFonts w:ascii="Times New Roman" w:cs="Times New Roman" w:hAnsi="Times New Roman"/>
          <w:sz w:val="24"/>
          <w:szCs w:val="24"/>
        </w:rPr>
        <w:t>performance are job-specific task proficiency, technical proficiency, or in-role performance. It includes f</w:t>
      </w:r>
      <w:r>
        <w:rPr>
          <w:rFonts w:ascii="Times New Roman" w:cs="Times New Roman" w:hAnsi="Times New Roman"/>
          <w:sz w:val="24"/>
          <w:szCs w:val="24"/>
        </w:rPr>
        <w:t xml:space="preserve">or example work quantity, </w:t>
      </w:r>
      <w:r>
        <w:rPr>
          <w:rFonts w:ascii="Times New Roman" w:cs="Times New Roman" w:hAnsi="Times New Roman"/>
          <w:sz w:val="24"/>
          <w:szCs w:val="24"/>
        </w:rPr>
        <w:t xml:space="preserve">work quality, and job knowledge.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Contextual performance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Although task performance has been the traditional focus of research, researchers have come to believe that individual work performance is more than meeting prescribed work goals. In both generic and job-specific frameworks, one or more dimensions of contextual performance have been included. Contextual performance can be defined as individual behaviors that support the organizational, social and psychological environment in which the technical core must function.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Adaptive Performance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Adaptive performance is defined as the extent to which an individual adapts to changes in a working system or work roles. It includes, for example, solving problems creatively, dealing with </w:t>
      </w:r>
      <w:r>
        <w:rPr>
          <w:rFonts w:ascii="Times New Roman" w:cs="Times New Roman" w:hAnsi="Times New Roman"/>
          <w:sz w:val="24"/>
          <w:szCs w:val="24"/>
        </w:rPr>
        <w:t>uncertain or unpredictable work situations, learning new tasks, technologies and procedures, and adapting to other individuals, cultures or physical surroundings</w:t>
      </w:r>
      <w:commentRangeStart w:id="32"/>
      <w:commentRangeEnd w:id="32"/>
      <w:r>
        <w:rPr>
          <w:rStyle w:val="style39"/>
          <w:rFonts w:ascii="Times New Roman" w:cs="Times New Roman" w:hAnsi="Times New Roman"/>
          <w:sz w:val="24"/>
          <w:szCs w:val="24"/>
        </w:rPr>
        <w:commentReference w:id="32"/>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Counterproductive work behavior  </w:t>
      </w:r>
    </w:p>
    <w:p>
      <w:pPr>
        <w:pStyle w:val="style0"/>
        <w:jc w:val="both"/>
        <w:rPr>
          <w:rFonts w:ascii="Times New Roman" w:cs="Times New Roman" w:hAnsi="Times New Roman"/>
          <w:sz w:val="24"/>
          <w:szCs w:val="24"/>
        </w:rPr>
      </w:pPr>
      <w:r>
        <w:rPr>
          <w:rFonts w:ascii="Times New Roman" w:cs="Times New Roman" w:hAnsi="Times New Roman"/>
          <w:sz w:val="24"/>
          <w:szCs w:val="24"/>
        </w:rPr>
        <w:t>Attention for counterproductive work behavior (CWB), defined as behavior that harms the well-being of the organization, has increased in recent years. It includes behaviors such as absenteeism, being late for work, engaging in the off-task behavior, theft, and substance abuse. Almost half of the generic individual work performance frameworks incorporated one or more dimensions of counterproductive work behavior.</w:t>
      </w:r>
      <w:commentRangeStart w:id="33"/>
      <w:commentRangeEnd w:id="33"/>
      <w:r>
        <w:rPr>
          <w:rStyle w:val="style39"/>
          <w:rFonts w:ascii="Times New Roman" w:cs="Times New Roman" w:hAnsi="Times New Roman"/>
          <w:sz w:val="24"/>
          <w:szCs w:val="24"/>
        </w:rPr>
        <w:commentReference w:id="33"/>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The Potential of Social Media on Job Performance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Several studies have been conducted on the potential relationship of social media and job performance, examining a variety of important aspect. For instance, North (2010) explored the benefits as well as the risks of the use of social networking sites in the workplace and concluded that employees believe that social networking site use in the workplace is worthwhile. This finding is not surprising, given that one of the primary objectives of using social media is to maintain and strengthen our network ties, which means that we can develop new relationships as well as to maintain existing relationships. Ellison et al. (2007) found a strong association between the intensity of use of Facebook and social capital and that using this social media can help certain users to deal with low self-esteem and low life satisfaction. The same study found that the ability of employees to access Facebook at work was a great incentive for the retention and organizational commitment of new hires as they can be socially connected with family, friends, and other co-workers in the workplace.  Furthermore, Bennett et al. (2010) report that the benefits of social media use in the workplace can include enhanced collective knowledge, improved knowledge, increased productivity, and improved morale. In sum, the use of social networking sites by employees could lead to benefits to the employees‟ job performance.  </w:t>
      </w:r>
    </w:p>
    <w:commentRangeStart w:id="39"/>
    <w:commentRangeStart w:id="38"/>
    <w:commentRangeStart w:id="37"/>
    <w:p>
      <w:pPr>
        <w:pStyle w:val="style0"/>
        <w:jc w:val="both"/>
        <w:rPr>
          <w:rFonts w:ascii="Times New Roman" w:cs="Times New Roman" w:hAnsi="Times New Roman"/>
          <w:sz w:val="24"/>
          <w:szCs w:val="24"/>
        </w:rPr>
      </w:pPr>
      <w:r>
        <w:rPr>
          <w:rFonts w:ascii="Times New Roman" w:cs="Times New Roman" w:hAnsi="Times New Roman"/>
          <w:sz w:val="24"/>
          <w:szCs w:val="24"/>
        </w:rPr>
        <w:t>On the other hand, some studies suggest that the use of social media in the workplace might lead to the loss of employees‟ productivity. Indeed, it was found that full Facebook access in the workplace results in a 1.5 percent drop in productivity (Nucleus 2009). Social media use can be argued to lead to distraction, reducing individuals‟ task performance. For instance, in an academic setting, students, using social networking sites while studying, reported having lower performance than their peers (</w:t>
      </w:r>
      <w:r>
        <w:rPr>
          <w:rFonts w:ascii="Times New Roman" w:cs="Times New Roman" w:hAnsi="Times New Roman"/>
          <w:sz w:val="24"/>
          <w:szCs w:val="24"/>
        </w:rPr>
        <w:t>Kirschner</w:t>
      </w:r>
      <w:r>
        <w:rPr>
          <w:rFonts w:ascii="Times New Roman" w:cs="Times New Roman" w:hAnsi="Times New Roman"/>
          <w:sz w:val="24"/>
          <w:szCs w:val="24"/>
        </w:rPr>
        <w:t xml:space="preserve"> &amp; </w:t>
      </w:r>
      <w:r>
        <w:rPr>
          <w:rFonts w:ascii="Times New Roman" w:cs="Times New Roman" w:hAnsi="Times New Roman"/>
          <w:sz w:val="24"/>
          <w:szCs w:val="24"/>
        </w:rPr>
        <w:t>Karpinski</w:t>
      </w:r>
      <w:r>
        <w:rPr>
          <w:rFonts w:ascii="Times New Roman" w:cs="Times New Roman" w:hAnsi="Times New Roman"/>
          <w:sz w:val="24"/>
          <w:szCs w:val="24"/>
        </w:rPr>
        <w:t xml:space="preserve"> 2010). In addition, by blurring the boundaries between life and work realms, social media use by organizational members might cause home and leisure issues to interfere with job responsibilities, thereby resulting in diminished job performance (Allen et al. 2000; </w:t>
      </w:r>
      <w:r>
        <w:rPr>
          <w:rFonts w:ascii="Times New Roman" w:cs="Times New Roman" w:hAnsi="Times New Roman"/>
          <w:sz w:val="24"/>
          <w:szCs w:val="24"/>
        </w:rPr>
        <w:t>Kossek</w:t>
      </w:r>
      <w:r>
        <w:rPr>
          <w:rFonts w:ascii="Times New Roman" w:cs="Times New Roman" w:hAnsi="Times New Roman"/>
          <w:sz w:val="24"/>
          <w:szCs w:val="24"/>
        </w:rPr>
        <w:t xml:space="preserve"> &amp; </w:t>
      </w:r>
      <w:r>
        <w:rPr>
          <w:rFonts w:ascii="Times New Roman" w:cs="Times New Roman" w:hAnsi="Times New Roman"/>
          <w:sz w:val="24"/>
          <w:szCs w:val="24"/>
        </w:rPr>
        <w:t>Ozeki</w:t>
      </w:r>
      <w:r>
        <w:rPr>
          <w:rFonts w:ascii="Times New Roman" w:cs="Times New Roman" w:hAnsi="Times New Roman"/>
          <w:sz w:val="24"/>
          <w:szCs w:val="24"/>
        </w:rPr>
        <w:t xml:space="preserve"> 1999).</w:t>
      </w:r>
      <w:commentRangeStart w:id="34"/>
      <w:commentRangeEnd w:id="39"/>
      <w:commentRangeEnd w:id="34"/>
      <w:r>
        <w:rPr>
          <w:rStyle w:val="style39"/>
          <w:rFonts w:ascii="Times New Roman" w:cs="Times New Roman" w:hAnsi="Times New Roman"/>
          <w:sz w:val="24"/>
          <w:szCs w:val="24"/>
        </w:rPr>
        <w:commentReference w:id="34"/>
      </w:r>
      <w:commentRangeStart w:id="35"/>
      <w:commentRangeEnd w:id="38"/>
      <w:commentRangeEnd w:id="37"/>
      <w:commentRangeEnd w:id="35"/>
      <w:r>
        <w:rPr>
          <w:rStyle w:val="style39"/>
          <w:rFonts w:ascii="Times New Roman" w:cs="Times New Roman" w:hAnsi="Times New Roman"/>
          <w:sz w:val="24"/>
          <w:szCs w:val="24"/>
        </w:rPr>
        <w:commentReference w:id="35"/>
      </w:r>
      <w:commentRangeStart w:id="36"/>
      <w:commentRangeEnd w:id="36"/>
      <w:r>
        <w:rPr>
          <w:rStyle w:val="style39"/>
          <w:rFonts w:ascii="Times New Roman" w:cs="Times New Roman" w:hAnsi="Times New Roman"/>
          <w:sz w:val="24"/>
          <w:szCs w:val="24"/>
        </w:rPr>
        <w:commentReference w:id="36"/>
      </w:r>
      <w:r>
        <w:rPr>
          <w:rStyle w:val="style39"/>
          <w:rFonts w:ascii="Times New Roman" w:cs="Times New Roman" w:hAnsi="Times New Roman"/>
          <w:sz w:val="24"/>
          <w:szCs w:val="24"/>
        </w:rPr>
        <w:commentReference w:id="37"/>
      </w:r>
      <w:r>
        <w:rPr>
          <w:rStyle w:val="style39"/>
          <w:rFonts w:ascii="Times New Roman" w:cs="Times New Roman" w:hAnsi="Times New Roman"/>
          <w:sz w:val="24"/>
          <w:szCs w:val="24"/>
        </w:rPr>
        <w:commentReference w:id="38"/>
      </w:r>
      <w:r>
        <w:rPr>
          <w:rStyle w:val="style39"/>
          <w:rFonts w:ascii="Times New Roman" w:cs="Times New Roman" w:hAnsi="Times New Roman"/>
          <w:sz w:val="24"/>
          <w:szCs w:val="24"/>
        </w:rPr>
        <w:commentReference w:id="39"/>
      </w:r>
    </w:p>
    <w:p>
      <w:pPr>
        <w:pStyle w:val="style0"/>
        <w:jc w:val="both"/>
        <w:rPr>
          <w:rFonts w:ascii="Times New Roman" w:cs="Times New Roman" w:hAnsi="Times New Roman"/>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bookmarkStart w:id="0" w:name="_GoBack"/>
    <w:bookmarkEnd w:id="0"/>
    <w:p>
      <w:pPr>
        <w:pStyle w:val="style0"/>
        <w:rPr>
          <w:rFonts w:ascii="Times New Roman" w:cs="Times New Roman" w:hAnsi="Times New Roman"/>
          <w:b/>
          <w:sz w:val="24"/>
          <w:szCs w:val="24"/>
        </w:rPr>
      </w:pPr>
      <w:r>
        <w:rPr>
          <w:rFonts w:ascii="Times New Roman" w:cs="Times New Roman" w:hAnsi="Times New Roman"/>
          <w:b/>
          <w:sz w:val="24"/>
          <w:szCs w:val="24"/>
        </w:rPr>
        <w:t xml:space="preserve">Theoretical background of social media network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Social capital theory  </w:t>
      </w:r>
    </w:p>
    <w:p>
      <w:pPr>
        <w:pStyle w:val="style0"/>
        <w:jc w:val="both"/>
        <w:rPr>
          <w:rFonts w:ascii="Times New Roman" w:cs="Times New Roman" w:hAnsi="Times New Roman"/>
          <w:sz w:val="24"/>
          <w:szCs w:val="24"/>
        </w:rPr>
      </w:pPr>
      <w:r>
        <w:rPr>
          <w:rFonts w:ascii="Times New Roman" w:cs="Times New Roman" w:hAnsi="Times New Roman"/>
          <w:sz w:val="24"/>
          <w:szCs w:val="24"/>
        </w:rPr>
        <w:t>Social capital denotes the resources embedded within an individual</w:t>
      </w:r>
      <w:r>
        <w:rPr>
          <w:rFonts w:ascii="Times New Roman" w:cs="Times New Roman" w:hAnsi="Times New Roman"/>
          <w:sz w:val="24"/>
          <w:szCs w:val="24"/>
        </w:rPr>
        <w:t xml:space="preserve">’s or an organization’s network </w:t>
      </w:r>
      <w:r>
        <w:rPr>
          <w:rFonts w:ascii="Times New Roman" w:cs="Times New Roman" w:hAnsi="Times New Roman"/>
          <w:sz w:val="24"/>
          <w:szCs w:val="24"/>
        </w:rPr>
        <w:t xml:space="preserve">of relationships, including both interpersonal relationships and the resources rooted in </w:t>
      </w:r>
      <w:r>
        <w:rPr>
          <w:rFonts w:ascii="Times New Roman" w:cs="Times New Roman" w:hAnsi="Times New Roman"/>
          <w:sz w:val="24"/>
          <w:szCs w:val="24"/>
        </w:rPr>
        <w:t>the relationships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McFadyen</w:t>
      </w:r>
      <w:r>
        <w:rPr>
          <w:rFonts w:ascii="Times New Roman" w:cs="Times New Roman" w:hAnsi="Times New Roman"/>
          <w:sz w:val="24"/>
          <w:szCs w:val="24"/>
        </w:rPr>
        <w:t xml:space="preserve"> and </w:t>
      </w:r>
      <w:r>
        <w:rPr>
          <w:rFonts w:ascii="Times New Roman" w:cs="Times New Roman" w:hAnsi="Times New Roman"/>
          <w:sz w:val="24"/>
          <w:szCs w:val="24"/>
        </w:rPr>
        <w:t>Cannella</w:t>
      </w:r>
      <w:r>
        <w:rPr>
          <w:rFonts w:ascii="Times New Roman" w:cs="Times New Roman" w:hAnsi="Times New Roman"/>
          <w:sz w:val="24"/>
          <w:szCs w:val="24"/>
        </w:rPr>
        <w:t xml:space="preserve"> </w:t>
      </w:r>
      <w:r>
        <w:rPr>
          <w:rFonts w:ascii="Times New Roman" w:cs="Times New Roman" w:hAnsi="Times New Roman"/>
          <w:sz w:val="24"/>
          <w:szCs w:val="24"/>
        </w:rPr>
        <w:t>Jr</w:t>
      </w:r>
      <w:r>
        <w:rPr>
          <w:rFonts w:ascii="Times New Roman" w:cs="Times New Roman" w:hAnsi="Times New Roman"/>
          <w:sz w:val="24"/>
          <w:szCs w:val="24"/>
        </w:rPr>
        <w:t xml:space="preserve"> 2004). Social capital is a multidimensiona</w:t>
      </w:r>
      <w:r>
        <w:rPr>
          <w:rFonts w:ascii="Times New Roman" w:cs="Times New Roman" w:hAnsi="Times New Roman"/>
          <w:sz w:val="24"/>
          <w:szCs w:val="24"/>
        </w:rPr>
        <w:t xml:space="preserve">l concept, which can be divided </w:t>
      </w:r>
      <w:r>
        <w:rPr>
          <w:rFonts w:ascii="Times New Roman" w:cs="Times New Roman" w:hAnsi="Times New Roman"/>
          <w:sz w:val="24"/>
          <w:szCs w:val="24"/>
        </w:rPr>
        <w:t>into a structural, relational and cognitive dimension (</w:t>
      </w:r>
      <w:r>
        <w:rPr>
          <w:rFonts w:ascii="Times New Roman" w:cs="Times New Roman" w:hAnsi="Times New Roman"/>
          <w:sz w:val="24"/>
          <w:szCs w:val="24"/>
        </w:rPr>
        <w:t>Nahapiet</w:t>
      </w:r>
      <w:r>
        <w:rPr>
          <w:rFonts w:ascii="Times New Roman" w:cs="Times New Roman" w:hAnsi="Times New Roman"/>
          <w:sz w:val="24"/>
          <w:szCs w:val="24"/>
        </w:rPr>
        <w:t xml:space="preserve"> and </w:t>
      </w:r>
      <w:r>
        <w:rPr>
          <w:rFonts w:ascii="Times New Roman" w:cs="Times New Roman" w:hAnsi="Times New Roman"/>
          <w:sz w:val="24"/>
          <w:szCs w:val="24"/>
        </w:rPr>
        <w:t>Ghoshal</w:t>
      </w:r>
      <w:r>
        <w:rPr>
          <w:rFonts w:ascii="Times New Roman" w:cs="Times New Roman" w:hAnsi="Times New Roman"/>
          <w:sz w:val="24"/>
          <w:szCs w:val="24"/>
        </w:rPr>
        <w:t xml:space="preserve"> 1998). The</w:t>
      </w:r>
      <w:r>
        <w:rPr>
          <w:rFonts w:ascii="Times New Roman" w:cs="Times New Roman" w:hAnsi="Times New Roman"/>
          <w:sz w:val="24"/>
          <w:szCs w:val="24"/>
        </w:rPr>
        <w:t xml:space="preserve"> structural </w:t>
      </w:r>
      <w:r>
        <w:rPr>
          <w:rFonts w:ascii="Times New Roman" w:cs="Times New Roman" w:hAnsi="Times New Roman"/>
          <w:sz w:val="24"/>
          <w:szCs w:val="24"/>
        </w:rPr>
        <w:t xml:space="preserve">dimension refers to the overall pattern of connections between people, </w:t>
      </w:r>
      <w:r>
        <w:rPr>
          <w:rFonts w:ascii="Times New Roman" w:cs="Times New Roman" w:hAnsi="Times New Roman"/>
          <w:sz w:val="24"/>
          <w:szCs w:val="24"/>
        </w:rPr>
        <w:t xml:space="preserve">i.e., with whom you connect and </w:t>
      </w:r>
      <w:r>
        <w:rPr>
          <w:rFonts w:ascii="Times New Roman" w:cs="Times New Roman" w:hAnsi="Times New Roman"/>
          <w:sz w:val="24"/>
          <w:szCs w:val="24"/>
        </w:rPr>
        <w:t>how you connect them. The relational dimension describes r</w:t>
      </w:r>
      <w:r>
        <w:rPr>
          <w:rFonts w:ascii="Times New Roman" w:cs="Times New Roman" w:hAnsi="Times New Roman"/>
          <w:sz w:val="24"/>
          <w:szCs w:val="24"/>
        </w:rPr>
        <w:t xml:space="preserve">esources embedded in the social </w:t>
      </w:r>
      <w:r>
        <w:rPr>
          <w:rFonts w:ascii="Times New Roman" w:cs="Times New Roman" w:hAnsi="Times New Roman"/>
          <w:sz w:val="24"/>
          <w:szCs w:val="24"/>
        </w:rPr>
        <w:t>relationship, such as trust, commitment, and reciprocity. The cogniti</w:t>
      </w:r>
      <w:r>
        <w:rPr>
          <w:rFonts w:ascii="Times New Roman" w:cs="Times New Roman" w:hAnsi="Times New Roman"/>
          <w:sz w:val="24"/>
          <w:szCs w:val="24"/>
        </w:rPr>
        <w:t xml:space="preserve">ve dimension refers to a common </w:t>
      </w:r>
      <w:r>
        <w:rPr>
          <w:rFonts w:ascii="Times New Roman" w:cs="Times New Roman" w:hAnsi="Times New Roman"/>
          <w:sz w:val="24"/>
          <w:szCs w:val="24"/>
        </w:rPr>
        <w:t>context which increases understanding among people represented by shared language, codes, and goals.</w:t>
      </w:r>
      <w:commentRangeStart w:id="40"/>
      <w:commentRangeEnd w:id="40"/>
      <w:r>
        <w:rPr>
          <w:rStyle w:val="style39"/>
          <w:rFonts w:ascii="Times New Roman" w:cs="Times New Roman" w:hAnsi="Times New Roman"/>
          <w:sz w:val="24"/>
          <w:szCs w:val="24"/>
        </w:rPr>
        <w:commentReference w:id="40"/>
      </w:r>
    </w:p>
    <w:p>
      <w:pPr>
        <w:pStyle w:val="style0"/>
        <w:rPr>
          <w:rFonts w:ascii="Times New Roman" w:cs="Times New Roman" w:hAnsi="Times New Roman"/>
          <w:sz w:val="24"/>
          <w:szCs w:val="24"/>
        </w:rPr>
      </w:pPr>
      <w:r>
        <w:rPr>
          <w:rFonts w:ascii="Times New Roman" w:cs="Times New Roman" w:hAnsi="Times New Roman"/>
          <w:sz w:val="24"/>
          <w:szCs w:val="24"/>
        </w:rPr>
        <w:t>For the members of a network, the social capital benefits include bro</w:t>
      </w:r>
      <w:r>
        <w:rPr>
          <w:rFonts w:ascii="Times New Roman" w:cs="Times New Roman" w:hAnsi="Times New Roman"/>
          <w:sz w:val="24"/>
          <w:szCs w:val="24"/>
        </w:rPr>
        <w:t xml:space="preserve">ader sources of information and </w:t>
      </w:r>
      <w:r>
        <w:rPr>
          <w:rFonts w:ascii="Times New Roman" w:cs="Times New Roman" w:hAnsi="Times New Roman"/>
          <w:sz w:val="24"/>
          <w:szCs w:val="24"/>
        </w:rPr>
        <w:t>opportunities th</w:t>
      </w:r>
      <w:r>
        <w:rPr>
          <w:rFonts w:ascii="Times New Roman" w:cs="Times New Roman" w:hAnsi="Times New Roman"/>
          <w:sz w:val="24"/>
          <w:szCs w:val="24"/>
        </w:rPr>
        <w:t xml:space="preserve">at are otherwise unavailable.   </w:t>
      </w:r>
      <w:r>
        <w:rPr>
          <w:rFonts w:ascii="Times New Roman" w:cs="Times New Roman" w:hAnsi="Times New Roman"/>
          <w:sz w:val="24"/>
          <w:szCs w:val="24"/>
        </w:rPr>
        <w:t>According to uses and gratifications theory, consumers use medi</w:t>
      </w:r>
      <w:r>
        <w:rPr>
          <w:rFonts w:ascii="Times New Roman" w:cs="Times New Roman" w:hAnsi="Times New Roman"/>
          <w:sz w:val="24"/>
          <w:szCs w:val="24"/>
        </w:rPr>
        <w:t xml:space="preserve">a with different motivations in </w:t>
      </w:r>
      <w:r>
        <w:rPr>
          <w:rFonts w:ascii="Times New Roman" w:cs="Times New Roman" w:hAnsi="Times New Roman"/>
          <w:sz w:val="24"/>
          <w:szCs w:val="24"/>
        </w:rPr>
        <w:t xml:space="preserve">order to satisfy their social and psychological needs. Functioning mainly </w:t>
      </w:r>
      <w:r>
        <w:rPr>
          <w:rFonts w:ascii="Times New Roman" w:cs="Times New Roman" w:hAnsi="Times New Roman"/>
          <w:sz w:val="24"/>
          <w:szCs w:val="24"/>
        </w:rPr>
        <w:t xml:space="preserve">as social networking tools, the most </w:t>
      </w:r>
      <w:r>
        <w:rPr>
          <w:rFonts w:ascii="Times New Roman" w:cs="Times New Roman" w:hAnsi="Times New Roman"/>
          <w:sz w:val="24"/>
          <w:szCs w:val="24"/>
        </w:rPr>
        <w:t>evident motivation for people to use social media is the need fo</w:t>
      </w:r>
      <w:r>
        <w:rPr>
          <w:rFonts w:ascii="Times New Roman" w:cs="Times New Roman" w:hAnsi="Times New Roman"/>
          <w:sz w:val="24"/>
          <w:szCs w:val="24"/>
        </w:rPr>
        <w:t xml:space="preserve">r social interactions to obtain </w:t>
      </w:r>
      <w:r>
        <w:rPr>
          <w:rFonts w:ascii="Times New Roman" w:cs="Times New Roman" w:hAnsi="Times New Roman"/>
          <w:sz w:val="24"/>
          <w:szCs w:val="24"/>
        </w:rPr>
        <w:t>support and a sense of belonging, while social capital stems from social interactions among individuals</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Nahapiet</w:t>
      </w:r>
      <w:r>
        <w:rPr>
          <w:rFonts w:ascii="Times New Roman" w:cs="Times New Roman" w:hAnsi="Times New Roman"/>
          <w:sz w:val="24"/>
          <w:szCs w:val="24"/>
        </w:rPr>
        <w:t xml:space="preserve"> and </w:t>
      </w:r>
      <w:r>
        <w:rPr>
          <w:rFonts w:ascii="Times New Roman" w:cs="Times New Roman" w:hAnsi="Times New Roman"/>
          <w:sz w:val="24"/>
          <w:szCs w:val="24"/>
        </w:rPr>
        <w:t>Ghoshal</w:t>
      </w:r>
      <w:r>
        <w:rPr>
          <w:rFonts w:ascii="Times New Roman" w:cs="Times New Roman" w:hAnsi="Times New Roman"/>
          <w:sz w:val="24"/>
          <w:szCs w:val="24"/>
        </w:rPr>
        <w:t xml:space="preserve"> 1998). While participation is a key feature of s</w:t>
      </w:r>
      <w:r>
        <w:rPr>
          <w:rFonts w:ascii="Times New Roman" w:cs="Times New Roman" w:hAnsi="Times New Roman"/>
          <w:sz w:val="24"/>
          <w:szCs w:val="24"/>
        </w:rPr>
        <w:t xml:space="preserve">ocial media, it is important to </w:t>
      </w:r>
      <w:r>
        <w:rPr>
          <w:rFonts w:ascii="Times New Roman" w:cs="Times New Roman" w:hAnsi="Times New Roman"/>
          <w:sz w:val="24"/>
          <w:szCs w:val="24"/>
        </w:rPr>
        <w:t>identify the motivations underlying the voluntary communication beh</w:t>
      </w:r>
      <w:r>
        <w:rPr>
          <w:rFonts w:ascii="Times New Roman" w:cs="Times New Roman" w:hAnsi="Times New Roman"/>
          <w:sz w:val="24"/>
          <w:szCs w:val="24"/>
        </w:rPr>
        <w:t xml:space="preserve">avior in virtual communities.   </w:t>
      </w:r>
      <w:r>
        <w:rPr>
          <w:rFonts w:ascii="Times New Roman" w:cs="Times New Roman" w:hAnsi="Times New Roman"/>
          <w:sz w:val="24"/>
          <w:szCs w:val="24"/>
        </w:rPr>
        <w:t>People’s behavior is a product of their social network (Bandura 198</w:t>
      </w:r>
      <w:r>
        <w:rPr>
          <w:rFonts w:ascii="Times New Roman" w:cs="Times New Roman" w:hAnsi="Times New Roman"/>
          <w:sz w:val="24"/>
          <w:szCs w:val="24"/>
        </w:rPr>
        <w:t xml:space="preserve">9), and the influence of social </w:t>
      </w:r>
      <w:r>
        <w:rPr>
          <w:rFonts w:ascii="Times New Roman" w:cs="Times New Roman" w:hAnsi="Times New Roman"/>
          <w:sz w:val="24"/>
          <w:szCs w:val="24"/>
        </w:rPr>
        <w:t>capital antecedents on individuals’ participating in virtual communitie</w:t>
      </w:r>
      <w:r>
        <w:rPr>
          <w:rFonts w:ascii="Times New Roman" w:cs="Times New Roman" w:hAnsi="Times New Roman"/>
          <w:sz w:val="24"/>
          <w:szCs w:val="24"/>
        </w:rPr>
        <w:t>s has been widely studied (Chiu</w:t>
      </w:r>
      <w:r>
        <w:rPr>
          <w:rFonts w:ascii="Times New Roman" w:cs="Times New Roman" w:hAnsi="Times New Roman"/>
          <w:sz w:val="24"/>
          <w:szCs w:val="24"/>
        </w:rPr>
        <w:t xml:space="preserve"> et al. 2006) (</w:t>
      </w:r>
      <w:r>
        <w:rPr>
          <w:rFonts w:ascii="Times New Roman" w:cs="Times New Roman" w:hAnsi="Times New Roman"/>
          <w:sz w:val="24"/>
          <w:szCs w:val="24"/>
        </w:rPr>
        <w:t>Ganley</w:t>
      </w:r>
      <w:r>
        <w:rPr>
          <w:rFonts w:ascii="Times New Roman" w:cs="Times New Roman" w:hAnsi="Times New Roman"/>
          <w:sz w:val="24"/>
          <w:szCs w:val="24"/>
        </w:rPr>
        <w:t xml:space="preserve"> and Lampe 2009). In this paper, the social capital b</w:t>
      </w:r>
      <w:commentRangeStart w:id="41"/>
      <w:commentRangeEnd w:id="41"/>
      <w:r>
        <w:rPr>
          <w:rStyle w:val="style39"/>
          <w:rFonts w:ascii="Times New Roman" w:cs="Times New Roman" w:hAnsi="Times New Roman"/>
          <w:sz w:val="24"/>
          <w:szCs w:val="24"/>
        </w:rPr>
        <w:commentReference w:id="41"/>
      </w:r>
      <w:r>
        <w:rPr>
          <w:rFonts w:ascii="Times New Roman" w:cs="Times New Roman" w:hAnsi="Times New Roman"/>
          <w:sz w:val="24"/>
          <w:szCs w:val="24"/>
        </w:rPr>
        <w:t xml:space="preserve">enefit is explored by knowledge </w:t>
      </w:r>
      <w:r>
        <w:rPr>
          <w:rFonts w:ascii="Times New Roman" w:cs="Times New Roman" w:hAnsi="Times New Roman"/>
          <w:sz w:val="24"/>
          <w:szCs w:val="24"/>
        </w:rPr>
        <w:t>transfer, which can be regarded as a process of task-related communicat</w:t>
      </w:r>
      <w:r>
        <w:rPr>
          <w:rFonts w:ascii="Times New Roman" w:cs="Times New Roman" w:hAnsi="Times New Roman"/>
          <w:sz w:val="24"/>
          <w:szCs w:val="24"/>
        </w:rPr>
        <w:t>ion. The knowledge transfer</w:t>
      </w:r>
      <w:r>
        <w:rPr>
          <w:rFonts w:ascii="Times New Roman" w:cs="Times New Roman" w:hAnsi="Times New Roman"/>
          <w:sz w:val="24"/>
          <w:szCs w:val="24"/>
        </w:rPr>
        <w:t>ability from one unit to another has been recognized as a dominatin</w:t>
      </w:r>
      <w:r>
        <w:rPr>
          <w:rFonts w:ascii="Times New Roman" w:cs="Times New Roman" w:hAnsi="Times New Roman"/>
          <w:sz w:val="24"/>
          <w:szCs w:val="24"/>
        </w:rPr>
        <w:t xml:space="preserve">g contributor to organizational </w:t>
      </w:r>
      <w:r>
        <w:rPr>
          <w:rFonts w:ascii="Times New Roman" w:cs="Times New Roman" w:hAnsi="Times New Roman"/>
          <w:sz w:val="24"/>
          <w:szCs w:val="24"/>
        </w:rPr>
        <w:t>performance (</w:t>
      </w:r>
      <w:r>
        <w:rPr>
          <w:rFonts w:ascii="Times New Roman" w:cs="Times New Roman" w:hAnsi="Times New Roman"/>
          <w:sz w:val="24"/>
          <w:szCs w:val="24"/>
        </w:rPr>
        <w:t>Epple</w:t>
      </w:r>
      <w:r>
        <w:rPr>
          <w:rFonts w:ascii="Times New Roman" w:cs="Times New Roman" w:hAnsi="Times New Roman"/>
          <w:sz w:val="24"/>
          <w:szCs w:val="24"/>
        </w:rPr>
        <w:t xml:space="preserve"> et al. 1996; Baum and Ingram 1998). We conte</w:t>
      </w:r>
      <w:r>
        <w:rPr>
          <w:rFonts w:ascii="Times New Roman" w:cs="Times New Roman" w:hAnsi="Times New Roman"/>
          <w:sz w:val="24"/>
          <w:szCs w:val="24"/>
        </w:rPr>
        <w:t xml:space="preserve">nd that social media can foster </w:t>
      </w:r>
      <w:r>
        <w:rPr>
          <w:rFonts w:ascii="Times New Roman" w:cs="Times New Roman" w:hAnsi="Times New Roman"/>
          <w:sz w:val="24"/>
          <w:szCs w:val="24"/>
        </w:rPr>
        <w:t>employees’ social capital and subsequently facilitate knowledge tr</w:t>
      </w:r>
      <w:r>
        <w:rPr>
          <w:rFonts w:ascii="Times New Roman" w:cs="Times New Roman" w:hAnsi="Times New Roman"/>
          <w:sz w:val="24"/>
          <w:szCs w:val="24"/>
        </w:rPr>
        <w:t xml:space="preserve">ansfer. Both social capital and </w:t>
      </w:r>
      <w:r>
        <w:rPr>
          <w:rFonts w:ascii="Times New Roman" w:cs="Times New Roman" w:hAnsi="Times New Roman"/>
          <w:sz w:val="24"/>
          <w:szCs w:val="24"/>
        </w:rPr>
        <w:t>knowledge transfer help promote work performance. Specifically, we ad</w:t>
      </w:r>
      <w:r>
        <w:rPr>
          <w:rFonts w:ascii="Times New Roman" w:cs="Times New Roman" w:hAnsi="Times New Roman"/>
          <w:sz w:val="24"/>
          <w:szCs w:val="24"/>
        </w:rPr>
        <w:t xml:space="preserve">opt network ties, shared vision </w:t>
      </w:r>
      <w:r>
        <w:rPr>
          <w:rFonts w:ascii="Times New Roman" w:cs="Times New Roman" w:hAnsi="Times New Roman"/>
          <w:sz w:val="24"/>
          <w:szCs w:val="24"/>
        </w:rPr>
        <w:t>and trust to represent, respectively, the structural, cognitive and relational dimensions of social capital.</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METHODS</w:t>
      </w:r>
    </w:p>
    <w:p>
      <w:pPr>
        <w:pStyle w:val="style0"/>
        <w:jc w:val="both"/>
        <w:rPr>
          <w:rFonts w:ascii="Times New Roman" w:cs="Times New Roman" w:hAnsi="Times New Roman"/>
          <w:sz w:val="24"/>
          <w:szCs w:val="24"/>
        </w:rPr>
      </w:pPr>
      <w:r>
        <w:rPr>
          <w:rFonts w:ascii="Times New Roman" w:cs="Times New Roman" w:hAnsi="Times New Roman"/>
          <w:sz w:val="24"/>
          <w:szCs w:val="24"/>
        </w:rPr>
        <w:t>This study focuses on presenting the existing knowledge related to</w:t>
      </w:r>
      <w:commentRangeStart w:id="44"/>
      <w:r>
        <w:rPr>
          <w:rFonts w:ascii="Times New Roman" w:cs="Times New Roman" w:hAnsi="Times New Roman"/>
          <w:sz w:val="24"/>
          <w:szCs w:val="24"/>
        </w:rPr>
        <w:t xml:space="preserve"> the use of social media in the </w:t>
      </w:r>
      <w:commentRangeStart w:id="42"/>
      <w:commentRangeEnd w:id="44"/>
      <w:commentRangeEnd w:id="42"/>
      <w:r>
        <w:rPr>
          <w:rStyle w:val="style39"/>
          <w:rFonts w:ascii="Times New Roman" w:cs="Times New Roman" w:hAnsi="Times New Roman"/>
          <w:sz w:val="24"/>
          <w:szCs w:val="24"/>
        </w:rPr>
        <w:commentReference w:id="42"/>
      </w:r>
      <w:r>
        <w:rPr>
          <w:rFonts w:ascii="Times New Roman" w:cs="Times New Roman" w:hAnsi="Times New Roman"/>
          <w:sz w:val="24"/>
          <w:szCs w:val="24"/>
        </w:rPr>
        <w:t>workplace and its imp</w:t>
      </w:r>
      <w:commentRangeStart w:id="45"/>
      <w:r>
        <w:rPr>
          <w:rFonts w:ascii="Times New Roman" w:cs="Times New Roman" w:hAnsi="Times New Roman"/>
          <w:sz w:val="24"/>
          <w:szCs w:val="24"/>
        </w:rPr>
        <w:t xml:space="preserve">act on employee's productivity. </w:t>
      </w:r>
      <w:commentRangeStart w:id="43"/>
      <w:commentRangeEnd w:id="45"/>
      <w:commentRangeEnd w:id="43"/>
      <w:r>
        <w:rPr>
          <w:rStyle w:val="style39"/>
          <w:rFonts w:ascii="Times New Roman" w:cs="Times New Roman" w:hAnsi="Times New Roman"/>
          <w:sz w:val="24"/>
          <w:szCs w:val="24"/>
        </w:rPr>
        <w:commentReference w:id="43"/>
      </w:r>
      <w:r>
        <w:rPr>
          <w:rFonts w:ascii="Times New Roman" w:cs="Times New Roman" w:hAnsi="Times New Roman"/>
          <w:sz w:val="24"/>
          <w:szCs w:val="24"/>
        </w:rPr>
        <w:t>The review was g</w:t>
      </w:r>
      <w:r>
        <w:rPr>
          <w:rFonts w:ascii="Times New Roman" w:cs="Times New Roman" w:hAnsi="Times New Roman"/>
          <w:sz w:val="24"/>
          <w:szCs w:val="24"/>
        </w:rPr>
        <w:t xml:space="preserve">uided by one research question </w:t>
      </w:r>
      <w:r>
        <w:rPr>
          <w:rFonts w:ascii="Times New Roman" w:cs="Times New Roman" w:hAnsi="Times New Roman"/>
          <w:sz w:val="24"/>
          <w:szCs w:val="24"/>
        </w:rPr>
        <w:t xml:space="preserve">stated earlier. </w:t>
      </w:r>
      <w:r>
        <w:rPr>
          <w:rStyle w:val="style39"/>
          <w:rFonts w:ascii="Times New Roman" w:cs="Times New Roman" w:hAnsi="Times New Roman"/>
          <w:sz w:val="24"/>
          <w:szCs w:val="24"/>
        </w:rPr>
        <w:commentReference w:id="44"/>
      </w:r>
      <w:r>
        <w:rPr>
          <w:rStyle w:val="style39"/>
          <w:rFonts w:ascii="Times New Roman" w:cs="Times New Roman" w:hAnsi="Times New Roman"/>
          <w:sz w:val="24"/>
          <w:szCs w:val="24"/>
        </w:rPr>
        <w:commentReference w:id="45"/>
      </w:r>
    </w:p>
    <w:p>
      <w:pPr>
        <w:pStyle w:val="style0"/>
        <w:jc w:val="both"/>
        <w:rPr>
          <w:rFonts w:ascii="Times New Roman" w:cs="Times New Roman" w:hAnsi="Times New Roman"/>
          <w:b/>
          <w:sz w:val="24"/>
          <w:szCs w:val="24"/>
        </w:rPr>
      </w:pPr>
      <w:r>
        <w:rPr>
          <w:rFonts w:ascii="Times New Roman" w:cs="Times New Roman" w:hAnsi="Times New Roman"/>
          <w:b/>
          <w:sz w:val="24"/>
          <w:szCs w:val="24"/>
        </w:rPr>
        <w:t>RESULTS AND DISCUSSION</w:t>
      </w:r>
    </w:p>
    <w:p>
      <w:pPr>
        <w:pStyle w:val="style0"/>
        <w:jc w:val="both"/>
        <w:rPr>
          <w:rFonts w:ascii="Times New Roman" w:cs="Times New Roman" w:hAnsi="Times New Roman"/>
          <w:sz w:val="24"/>
          <w:szCs w:val="24"/>
        </w:rPr>
      </w:pPr>
      <w:r>
        <w:rPr>
          <w:rFonts w:ascii="Times New Roman" w:cs="Times New Roman" w:hAnsi="Times New Roman"/>
          <w:sz w:val="24"/>
          <w:szCs w:val="24"/>
        </w:rPr>
        <w:t>This study presents the findings of the literature review guided b</w:t>
      </w:r>
      <w:r>
        <w:rPr>
          <w:rFonts w:ascii="Times New Roman" w:cs="Times New Roman" w:hAnsi="Times New Roman"/>
          <w:sz w:val="24"/>
          <w:szCs w:val="24"/>
        </w:rPr>
        <w:t>y the research question</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Research question</w:t>
      </w:r>
      <w:r>
        <w:rPr>
          <w:rFonts w:ascii="Times New Roman" w:cs="Times New Roman" w:hAnsi="Times New Roman"/>
          <w:sz w:val="24"/>
          <w:szCs w:val="24"/>
        </w:rPr>
        <w:t xml:space="preserve">: </w:t>
      </w:r>
      <w:r>
        <w:rPr>
          <w:rFonts w:ascii="Times New Roman" w:cs="Times New Roman" w:hAnsi="Times New Roman"/>
          <w:sz w:val="24"/>
          <w:szCs w:val="24"/>
        </w:rPr>
        <w:t>What is the influence</w:t>
      </w:r>
      <w:commentRangeStart w:id="47"/>
      <w:r>
        <w:rPr>
          <w:rFonts w:ascii="Times New Roman" w:cs="Times New Roman" w:hAnsi="Times New Roman"/>
          <w:sz w:val="24"/>
          <w:szCs w:val="24"/>
        </w:rPr>
        <w:t xml:space="preserve"> of social media usage on employee job performances in the workplace?</w:t>
      </w:r>
      <w:commentRangeStart w:id="46"/>
      <w:commentRangeEnd w:id="47"/>
      <w:commentRangeEnd w:id="46"/>
      <w:r>
        <w:rPr>
          <w:rStyle w:val="style39"/>
          <w:rFonts w:ascii="Times New Roman" w:cs="Times New Roman" w:hAnsi="Times New Roman"/>
          <w:sz w:val="24"/>
          <w:szCs w:val="24"/>
        </w:rPr>
        <w:commentReference w:id="46"/>
      </w:r>
      <w:r>
        <w:rPr>
          <w:rFonts w:ascii="Times New Roman" w:cs="Times New Roman" w:hAnsi="Times New Roman"/>
          <w:sz w:val="24"/>
          <w:szCs w:val="24"/>
        </w:rPr>
        <w:t xml:space="preserve"> Based on the analysis</w:t>
      </w:r>
      <w:r>
        <w:rPr>
          <w:rFonts w:ascii="Times New Roman" w:cs="Times New Roman" w:hAnsi="Times New Roman"/>
          <w:sz w:val="24"/>
          <w:szCs w:val="24"/>
        </w:rPr>
        <w:t>, i</w:t>
      </w:r>
      <w:r>
        <w:rPr>
          <w:rFonts w:ascii="Times New Roman" w:cs="Times New Roman" w:hAnsi="Times New Roman"/>
          <w:sz w:val="24"/>
          <w:szCs w:val="24"/>
        </w:rPr>
        <w:t xml:space="preserve">t was found that employees used </w:t>
      </w:r>
      <w:r>
        <w:rPr>
          <w:rFonts w:ascii="Times New Roman" w:cs="Times New Roman" w:hAnsi="Times New Roman"/>
          <w:sz w:val="24"/>
          <w:szCs w:val="24"/>
        </w:rPr>
        <w:t>social media fo</w:t>
      </w:r>
      <w:r>
        <w:rPr>
          <w:rFonts w:ascii="Times New Roman" w:cs="Times New Roman" w:hAnsi="Times New Roman"/>
          <w:sz w:val="24"/>
          <w:szCs w:val="24"/>
        </w:rPr>
        <w:t xml:space="preserve">r three </w:t>
      </w:r>
      <w:r>
        <w:rPr>
          <w:rFonts w:ascii="Times New Roman" w:cs="Times New Roman" w:hAnsi="Times New Roman"/>
          <w:sz w:val="24"/>
          <w:szCs w:val="24"/>
        </w:rPr>
        <w:t xml:space="preserve">main purposes which are </w:t>
      </w:r>
      <w:r>
        <w:rPr>
          <w:rFonts w:ascii="Times New Roman" w:cs="Times New Roman" w:hAnsi="Times New Roman"/>
          <w:sz w:val="24"/>
          <w:szCs w:val="24"/>
        </w:rPr>
        <w:t>communicating, entertaining a</w:t>
      </w:r>
      <w:r>
        <w:rPr>
          <w:rFonts w:ascii="Times New Roman" w:cs="Times New Roman" w:hAnsi="Times New Roman"/>
          <w:sz w:val="24"/>
          <w:szCs w:val="24"/>
        </w:rPr>
        <w:t xml:space="preserve">nd disseminating </w:t>
      </w:r>
      <w:r>
        <w:rPr>
          <w:rFonts w:ascii="Times New Roman" w:cs="Times New Roman" w:hAnsi="Times New Roman"/>
          <w:sz w:val="24"/>
          <w:szCs w:val="24"/>
        </w:rPr>
        <w:t>knowledge and in</w:t>
      </w:r>
      <w:r>
        <w:rPr>
          <w:rFonts w:ascii="Times New Roman" w:cs="Times New Roman" w:hAnsi="Times New Roman"/>
          <w:sz w:val="24"/>
          <w:szCs w:val="24"/>
        </w:rPr>
        <w:t>formation.</w:t>
      </w:r>
      <w:r>
        <w:rPr>
          <w:rStyle w:val="style39"/>
          <w:rFonts w:ascii="Times New Roman" w:cs="Times New Roman" w:hAnsi="Times New Roman"/>
          <w:sz w:val="24"/>
          <w:szCs w:val="24"/>
        </w:rPr>
        <w:commentReference w:id="47"/>
      </w:r>
    </w:p>
    <w:p>
      <w:pPr>
        <w:pStyle w:val="style0"/>
        <w:jc w:val="both"/>
        <w:rPr/>
      </w:pPr>
      <w:r>
        <w:t xml:space="preserve">  </w:t>
      </w:r>
    </w:p>
    <w:p>
      <w:pPr>
        <w:pStyle w:val="style0"/>
        <w:jc w:val="both"/>
        <w:rPr/>
      </w:pP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Regression Analysis - Influence of social network usage on the Individual Job Performance </w:t>
      </w:r>
    </w:p>
    <w:commentRangeStart w:id="51"/>
    <w:commentRangeStart w:id="50"/>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Regression analysis is used to predict the value of a variable based on the value of more than two variables. The variable used to predict is called the dependent variable. The variables used to predict the value of the dependent variable is called the independent variables.</w:t>
      </w:r>
      <w:commentRangeStart w:id="48"/>
      <w:commentRangeEnd w:id="51"/>
      <w:commentRangeEnd w:id="48"/>
      <w:r>
        <w:rPr>
          <w:rStyle w:val="style39"/>
        </w:rPr>
        <w:commentReference w:id="48"/>
      </w:r>
      <w:commentRangeStart w:id="49"/>
      <w:commentRangeEnd w:id="50"/>
      <w:commentRangeEnd w:id="49"/>
      <w:r>
        <w:rPr>
          <w:rStyle w:val="style39"/>
        </w:rPr>
        <w:commentReference w:id="49"/>
      </w:r>
      <w:r>
        <w:rPr>
          <w:rStyle w:val="style39"/>
        </w:rPr>
        <w:commentReference w:id="50"/>
      </w:r>
      <w:r>
        <w:rPr>
          <w:rStyle w:val="style39"/>
        </w:rPr>
        <w:commentReference w:id="51"/>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"R Square" statistic indicates that the one independent variable in the regression model accounts for 67.9 % of the total variation in employee performance. In other words, 67.9% of the variation in employee performance is explained by Social Network Usage. (</w:t>
      </w:r>
      <w:r>
        <w:rPr>
          <w:rFonts w:ascii="Times New Roman" w:cs="Times New Roman" w:eastAsia="Times New Roman" w:hAnsi="Times New Roman"/>
          <w:sz w:val="24"/>
          <w:szCs w:val="24"/>
        </w:rPr>
        <w:t>see</w:t>
      </w:r>
      <w:r>
        <w:rPr>
          <w:rFonts w:ascii="Times New Roman" w:cs="Times New Roman" w:eastAsia="Times New Roman" w:hAnsi="Times New Roman"/>
          <w:sz w:val="24"/>
          <w:szCs w:val="24"/>
        </w:rPr>
        <w:t xml:space="preserve"> table 4.1)</w:t>
      </w:r>
      <w:commentRangeStart w:id="52"/>
      <w:commentRangeEnd w:id="52"/>
      <w:r>
        <w:rPr>
          <w:rStyle w:val="style39"/>
        </w:rPr>
        <w:commentReference w:id="52"/>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b/>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 xml:space="preserve"> Table 4.1 simple regression model</w:t>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
        <w:gridCol w:w="1041"/>
        <w:gridCol w:w="1104"/>
        <w:gridCol w:w="1492"/>
        <w:gridCol w:w="1492"/>
      </w:tblGrid>
      <w:tr>
        <w:trPr>
          <w:cantSplit/>
        </w:trPr>
        <w:tc>
          <w:tcPr>
            <w:tcW w:w="5932" w:type="dxa"/>
            <w:gridSpan w:val="5"/>
            <w:tcBorders>
              <w:top w:val="nil"/>
              <w:left w:val="nil"/>
              <w:bottom w:val="nil"/>
              <w:right w:val="nil"/>
            </w:tcBorders>
            <w:shd w:val="clear" w:color="auto" w:fill="ffffff"/>
            <w:vAlign w:val="center"/>
          </w:tcPr>
          <w:p>
            <w:pPr>
              <w:pStyle w:val="style0"/>
              <w:widowControl w:val="false"/>
              <w:autoSpaceDE w:val="false"/>
              <w:autoSpaceDN w:val="false"/>
              <w:adjustRightInd w:val="false"/>
              <w:spacing w:after="0" w:lineRule="atLeast" w:line="320"/>
              <w:ind w:left="60" w:right="60"/>
              <w:jc w:val="center"/>
              <w:rPr>
                <w:rFonts w:ascii="Times New Roman" w:cs="Times New Roman" w:eastAsia="Times New Roman" w:hAnsi="Times New Roman"/>
                <w:color w:val="000000"/>
                <w:sz w:val="18"/>
                <w:szCs w:val="18"/>
              </w:rPr>
            </w:pPr>
            <w:r>
              <w:rPr>
                <w:rFonts w:ascii="Times New Roman" w:cs="Times New Roman" w:eastAsia="Times New Roman" w:hAnsi="Times New Roman"/>
                <w:b/>
                <w:bCs/>
                <w:color w:val="000000"/>
                <w:sz w:val="18"/>
                <w:szCs w:val="18"/>
              </w:rPr>
              <w:t>Model Summary</w:t>
            </w:r>
          </w:p>
        </w:tc>
      </w:tr>
      <w:tr>
        <w:tblPrEx/>
        <w:trPr>
          <w:cantSplit/>
        </w:trPr>
        <w:tc>
          <w:tcPr>
            <w:tcW w:w="807" w:type="dxa"/>
            <w:tcBorders>
              <w:top w:val="single" w:sz="16" w:space="0" w:color="000000"/>
              <w:left w:val="single" w:sz="16" w:space="0" w:color="000000"/>
              <w:bottom w:val="single" w:sz="16" w:space="0" w:color="000000"/>
              <w:right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Model</w:t>
            </w:r>
          </w:p>
        </w:tc>
        <w:tc>
          <w:tcPr>
            <w:tcW w:w="1040" w:type="dxa"/>
            <w:tcBorders>
              <w:top w:val="single" w:sz="16" w:space="0" w:color="000000"/>
              <w:left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R</w:t>
            </w:r>
          </w:p>
        </w:tc>
        <w:tc>
          <w:tcPr>
            <w:tcW w:w="1103" w:type="dxa"/>
            <w:tcBorders>
              <w:top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R Square</w:t>
            </w:r>
          </w:p>
        </w:tc>
        <w:tc>
          <w:tcPr>
            <w:tcW w:w="1491" w:type="dxa"/>
            <w:tcBorders>
              <w:top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Adjusted R Square</w:t>
            </w:r>
          </w:p>
        </w:tc>
        <w:tc>
          <w:tcPr>
            <w:tcW w:w="1491" w:type="dxa"/>
            <w:tcBorders>
              <w:top w:val="single" w:sz="16" w:space="0" w:color="000000"/>
              <w:bottom w:val="single" w:sz="16" w:space="0" w:color="000000"/>
              <w:right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Std. Error of the Estimate</w:t>
            </w:r>
          </w:p>
        </w:tc>
      </w:tr>
      <w:tr>
        <w:tblPrEx/>
        <w:trPr>
          <w:cantSplit/>
        </w:trPr>
        <w:tc>
          <w:tcPr>
            <w:tcW w:w="807" w:type="dxa"/>
            <w:tcBorders>
              <w:top w:val="single" w:sz="16" w:space="0" w:color="000000"/>
              <w:left w:val="single" w:sz="16" w:space="0" w:color="000000"/>
              <w:bottom w:val="single" w:sz="16" w:space="0" w:color="000000"/>
              <w:right w:val="single" w:sz="16" w:space="0" w:color="000000"/>
            </w:tcBorders>
            <w:shd w:val="clear" w:color="auto" w:fill="ffffff"/>
          </w:tcPr>
          <w:p>
            <w:pPr>
              <w:pStyle w:val="style0"/>
              <w:widowControl w:val="false"/>
              <w:autoSpaceDE w:val="false"/>
              <w:autoSpaceDN w:val="false"/>
              <w:adjustRightInd w:val="false"/>
              <w:spacing w:after="0" w:lineRule="atLeast" w:line="320"/>
              <w:ind w:left="60" w:right="60"/>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1</w:t>
            </w:r>
          </w:p>
        </w:tc>
        <w:tc>
          <w:tcPr>
            <w:tcW w:w="1040" w:type="dxa"/>
            <w:tcBorders>
              <w:top w:val="single" w:sz="16" w:space="0" w:color="000000"/>
              <w:left w:val="single" w:sz="16" w:space="0" w:color="000000"/>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.824</w:t>
            </w:r>
            <w:r>
              <w:rPr>
                <w:rFonts w:ascii="Times New Roman" w:cs="Times New Roman" w:eastAsia="Times New Roman" w:hAnsi="Times New Roman"/>
                <w:color w:val="000000"/>
                <w:sz w:val="18"/>
                <w:szCs w:val="18"/>
                <w:vertAlign w:val="superscript"/>
              </w:rPr>
              <w:t>a</w:t>
            </w:r>
          </w:p>
        </w:tc>
        <w:tc>
          <w:tcPr>
            <w:tcW w:w="1103" w:type="dxa"/>
            <w:tcBorders>
              <w:top w:val="single" w:sz="16" w:space="0" w:color="000000"/>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.679</w:t>
            </w:r>
          </w:p>
        </w:tc>
        <w:tc>
          <w:tcPr>
            <w:tcW w:w="1491" w:type="dxa"/>
            <w:tcBorders>
              <w:top w:val="single" w:sz="16" w:space="0" w:color="000000"/>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.675</w:t>
            </w:r>
          </w:p>
        </w:tc>
        <w:tc>
          <w:tcPr>
            <w:tcW w:w="1491" w:type="dxa"/>
            <w:tcBorders>
              <w:top w:val="single" w:sz="16" w:space="0" w:color="000000"/>
              <w:bottom w:val="single" w:sz="16" w:space="0" w:color="000000"/>
              <w:right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1.72543</w:t>
            </w:r>
          </w:p>
        </w:tc>
      </w:tr>
    </w:tbl>
    <w:p>
      <w:pPr>
        <w:pStyle w:val="style0"/>
        <w:widowControl w:val="false"/>
        <w:autoSpaceDE w:val="false"/>
        <w:autoSpaceDN w:val="false"/>
        <w:adjustRightInd w:val="false"/>
        <w:spacing w:after="0" w:lineRule="auto" w:line="240"/>
        <w:rPr>
          <w:rFonts w:ascii="Times New Roman" w:cs="Times New Roman" w:eastAsia="Times New Roman" w:hAnsi="Times New Roman"/>
          <w:color w:val="000000"/>
          <w:sz w:val="18"/>
          <w:szCs w:val="18"/>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trPr>
          <w:cantSplit/>
        </w:trPr>
        <w:tc>
          <w:tcPr>
            <w:tcW w:w="5932" w:type="dxa"/>
            <w:tcBorders>
              <w:top w:val="nil"/>
              <w:left w:val="nil"/>
              <w:bottom w:val="nil"/>
              <w:right w:val="nil"/>
            </w:tcBorders>
            <w:shd w:val="clear" w:color="auto" w:fill="ffffff"/>
          </w:tcPr>
          <w:p>
            <w:pPr>
              <w:pStyle w:val="style0"/>
              <w:widowControl w:val="false"/>
              <w:autoSpaceDE w:val="false"/>
              <w:autoSpaceDN w:val="false"/>
              <w:adjustRightInd w:val="false"/>
              <w:spacing w:after="0" w:lineRule="atLeast" w:line="320"/>
              <w:ind w:left="60" w:right="60"/>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a. Predictors: (Constant), SOMUSG</w:t>
            </w:r>
          </w:p>
        </w:tc>
      </w:tr>
    </w:tbl>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"Adjusted R Square" 67.5% indicates that it is an adjustment of the R-squared that penalizes the addition of extraneous predictors to the model. The Adjusted R^2 statistic is typically smaller than the R2 statistic because it downward adjusts the R statistic when additional variables of limited significance are added to a model. It is a common practice to say that one regression model "fits" the data better than another regression model if its adjusted R2statistic is higher.  </w:t>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Sig. for the model is 0.000 which is significant at 0.001 level is shown in table 4.2. Accordingly, the model is a good fit for the data. The unstandardized constant statistic 1.225 units show that the model would predict if all of the four independent variables were zero (see in Table 4.2).</w:t>
      </w:r>
      <w:commentRangeStart w:id="53"/>
      <w:commentRangeEnd w:id="53"/>
      <w:r>
        <w:rPr>
          <w:rStyle w:val="style39"/>
        </w:rPr>
        <w:commentReference w:id="53"/>
      </w:r>
    </w:p>
    <w:commentRangeStart w:id="54"/>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The b coefficient for Social Network Usage is 1.019. This means that on average if go up by 1 point on the Social Network Usage Scale then the Job Performance will improve by 1.019.</w:t>
      </w:r>
      <w:commentRangeEnd w:id="54"/>
      <w:r>
        <w:rPr>
          <w:rStyle w:val="style39"/>
        </w:rPr>
        <w:commentReference w:id="54"/>
      </w:r>
    </w:p>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Table 4.2 coefficient of determinations</w:t>
      </w:r>
    </w:p>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191"/>
        <w:gridCol w:w="1346"/>
        <w:gridCol w:w="1346"/>
        <w:gridCol w:w="1486"/>
        <w:gridCol w:w="1037"/>
        <w:gridCol w:w="1037"/>
      </w:tblGrid>
      <w:tr>
        <w:trPr>
          <w:cantSplit/>
        </w:trPr>
        <w:tc>
          <w:tcPr>
            <w:tcW w:w="8180" w:type="dxa"/>
            <w:gridSpan w:val="7"/>
            <w:tcBorders>
              <w:top w:val="nil"/>
              <w:left w:val="nil"/>
              <w:bottom w:val="nil"/>
              <w:right w:val="nil"/>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Coefficients</w:t>
            </w:r>
            <w:r>
              <w:rPr>
                <w:rFonts w:ascii="Times New Roman" w:cs="Times New Roman" w:eastAsia="Times New Roman" w:hAnsi="Times New Roman"/>
                <w:b/>
                <w:bCs/>
                <w:sz w:val="24"/>
                <w:szCs w:val="24"/>
                <w:vertAlign w:val="superscript"/>
              </w:rPr>
              <w:t>a</w:t>
            </w:r>
          </w:p>
        </w:tc>
      </w:tr>
      <w:tr>
        <w:tblPrEx/>
        <w:trPr>
          <w:cantSplit/>
        </w:trPr>
        <w:tc>
          <w:tcPr>
            <w:tcW w:w="1933" w:type="dxa"/>
            <w:gridSpan w:val="2"/>
            <w:vMerge w:val="restart"/>
            <w:tcBorders>
              <w:top w:val="single" w:sz="16" w:space="0" w:color="000000"/>
              <w:left w:val="single" w:sz="16" w:space="0" w:color="000000"/>
              <w:bottom w:val="nil"/>
              <w:right w:val="nil"/>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Model</w:t>
            </w:r>
          </w:p>
        </w:tc>
        <w:tc>
          <w:tcPr>
            <w:tcW w:w="2690" w:type="dxa"/>
            <w:gridSpan w:val="2"/>
            <w:tcBorders>
              <w:top w:val="single" w:sz="16" w:space="0" w:color="000000"/>
              <w:left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Unstandardized Coefficients</w:t>
            </w:r>
          </w:p>
        </w:tc>
        <w:tc>
          <w:tcPr>
            <w:tcW w:w="1485" w:type="dxa"/>
            <w:tcBorders>
              <w:top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Standardized Coefficients</w:t>
            </w:r>
          </w:p>
        </w:tc>
        <w:tc>
          <w:tcPr>
            <w:tcW w:w="1036" w:type="dxa"/>
            <w:vMerge w:val="restart"/>
            <w:tcBorders>
              <w:top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1036" w:type="dxa"/>
            <w:vMerge w:val="restart"/>
            <w:tcBorders>
              <w:top w:val="single" w:sz="16" w:space="0" w:color="000000"/>
              <w:right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Sig.</w:t>
            </w:r>
          </w:p>
        </w:tc>
      </w:tr>
      <w:tr>
        <w:tblPrEx/>
        <w:trPr>
          <w:cantSplit/>
        </w:trPr>
        <w:tc>
          <w:tcPr>
            <w:tcW w:w="1933" w:type="dxa"/>
            <w:gridSpan w:val="2"/>
            <w:vMerge w:val="continue"/>
            <w:tcBorders>
              <w:top w:val="single" w:sz="16" w:space="0" w:color="000000"/>
              <w:left w:val="single" w:sz="16" w:space="0" w:color="000000"/>
              <w:bottom w:val="nil"/>
              <w:right w:val="nil"/>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c>
        <w:tc>
          <w:tcPr>
            <w:tcW w:w="1345" w:type="dxa"/>
            <w:tcBorders>
              <w:left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p>
        </w:tc>
        <w:tc>
          <w:tcPr>
            <w:tcW w:w="1345" w:type="dxa"/>
            <w:tcBorders>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Std. Error</w:t>
            </w:r>
          </w:p>
        </w:tc>
        <w:tc>
          <w:tcPr>
            <w:tcW w:w="1485" w:type="dxa"/>
            <w:tcBorders>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Beta</w:t>
            </w:r>
          </w:p>
        </w:tc>
        <w:tc>
          <w:tcPr>
            <w:tcW w:w="1036" w:type="dxa"/>
            <w:vMerge w:val="continue"/>
            <w:tcBorders>
              <w:top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c>
        <w:tc>
          <w:tcPr>
            <w:tcW w:w="1036" w:type="dxa"/>
            <w:vMerge w:val="continue"/>
            <w:tcBorders>
              <w:top w:val="single" w:sz="16" w:space="0" w:color="000000"/>
              <w:right w:val="single" w:sz="16" w:space="0" w:color="000000"/>
            </w:tcBorders>
            <w:shd w:val="clear" w:color="auto" w:fill="ffffff"/>
            <w:vAlign w:val="bottom"/>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c>
      </w:tr>
      <w:tr>
        <w:tblPrEx/>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1</w:t>
            </w:r>
          </w:p>
        </w:tc>
        <w:tc>
          <w:tcPr>
            <w:tcW w:w="1191" w:type="dxa"/>
            <w:tcBorders>
              <w:top w:val="single" w:sz="16" w:space="0" w:color="000000"/>
              <w:left w:val="nil"/>
              <w:bottom w:val="nil"/>
              <w:right w:val="single" w:sz="16" w:space="0" w:color="000000"/>
            </w:tcBorders>
            <w:shd w:val="clear" w:color="auto" w:fill="ffffff"/>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(Constant)</w:t>
            </w:r>
          </w:p>
        </w:tc>
        <w:tc>
          <w:tcPr>
            <w:tcW w:w="1345" w:type="dxa"/>
            <w:tcBorders>
              <w:top w:val="single" w:sz="16" w:space="0" w:color="000000"/>
              <w:left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1.255</w:t>
            </w:r>
          </w:p>
        </w:tc>
        <w:tc>
          <w:tcPr>
            <w:tcW w:w="1345" w:type="dxa"/>
            <w:tcBorders>
              <w:top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3.795</w:t>
            </w:r>
          </w:p>
        </w:tc>
        <w:tc>
          <w:tcPr>
            <w:tcW w:w="1485" w:type="dxa"/>
            <w:tcBorders>
              <w:top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c>
        <w:tc>
          <w:tcPr>
            <w:tcW w:w="1036" w:type="dxa"/>
            <w:tcBorders>
              <w:top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-.331</w:t>
            </w:r>
          </w:p>
        </w:tc>
        <w:tc>
          <w:tcPr>
            <w:tcW w:w="1036" w:type="dxa"/>
            <w:tcBorders>
              <w:top w:val="single" w:sz="16" w:space="0" w:color="000000"/>
              <w:bottom w:val="nil"/>
              <w:right w:val="single" w:sz="16" w:space="0" w:color="000000"/>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.742</w:t>
            </w:r>
          </w:p>
        </w:tc>
      </w:tr>
      <w:tr>
        <w:tblPrEx/>
        <w:trPr>
          <w:cantSplit/>
        </w:trPr>
        <w:tc>
          <w:tcPr>
            <w:tcW w:w="742" w:type="dxa"/>
            <w:vMerge w:val="continue"/>
            <w:tcBorders>
              <w:top w:val="single" w:sz="16" w:space="0" w:color="000000"/>
              <w:left w:val="single" w:sz="16" w:space="0" w:color="000000"/>
              <w:bottom w:val="single" w:sz="16" w:space="0" w:color="000000"/>
              <w:right w:val="nil"/>
            </w:tcBorders>
            <w:shd w:val="clear" w:color="auto" w:fill="ffffff"/>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c>
        <w:tc>
          <w:tcPr>
            <w:tcW w:w="1191" w:type="dxa"/>
            <w:tcBorders>
              <w:top w:val="nil"/>
              <w:left w:val="nil"/>
              <w:bottom w:val="single" w:sz="16" w:space="0" w:color="000000"/>
              <w:right w:val="single" w:sz="16" w:space="0" w:color="000000"/>
            </w:tcBorders>
            <w:shd w:val="clear" w:color="auto" w:fill="ffffff"/>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SOMUSG</w:t>
            </w:r>
          </w:p>
        </w:tc>
        <w:tc>
          <w:tcPr>
            <w:tcW w:w="1345" w:type="dxa"/>
            <w:tcBorders>
              <w:top w:val="nil"/>
              <w:left w:val="single" w:sz="16" w:space="0" w:color="000000"/>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1.019</w:t>
            </w:r>
          </w:p>
        </w:tc>
        <w:tc>
          <w:tcPr>
            <w:tcW w:w="1345" w:type="dxa"/>
            <w:tcBorders>
              <w:top w:val="nil"/>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.075</w:t>
            </w:r>
          </w:p>
        </w:tc>
        <w:tc>
          <w:tcPr>
            <w:tcW w:w="1485" w:type="dxa"/>
            <w:tcBorders>
              <w:top w:val="nil"/>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.824</w:t>
            </w:r>
          </w:p>
        </w:tc>
        <w:tc>
          <w:tcPr>
            <w:tcW w:w="1036" w:type="dxa"/>
            <w:tcBorders>
              <w:top w:val="nil"/>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13.569</w:t>
            </w:r>
          </w:p>
        </w:tc>
        <w:tc>
          <w:tcPr>
            <w:tcW w:w="1036" w:type="dxa"/>
            <w:tcBorders>
              <w:top w:val="nil"/>
              <w:bottom w:val="single" w:sz="16" w:space="0" w:color="000000"/>
              <w:right w:val="single" w:sz="16" w:space="0" w:color="000000"/>
            </w:tcBorders>
            <w:shd w:val="clear" w:color="auto" w:fill="ffffff"/>
            <w:vAlign w:val="center"/>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.000</w:t>
            </w:r>
          </w:p>
        </w:tc>
      </w:tr>
    </w:tbl>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4"/>
      </w:tblGrid>
      <w:tr>
        <w:trPr>
          <w:cantSplit/>
        </w:trPr>
        <w:tc>
          <w:tcPr>
            <w:tcW w:w="8180" w:type="dxa"/>
            <w:tcBorders>
              <w:top w:val="nil"/>
              <w:left w:val="nil"/>
              <w:bottom w:val="nil"/>
              <w:right w:val="nil"/>
            </w:tcBorders>
            <w:shd w:val="clear" w:color="auto" w:fill="ffffff"/>
          </w:tcPr>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a. Dependent Variable: EPF</w:t>
            </w:r>
          </w:p>
        </w:tc>
      </w:tr>
    </w:tbl>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r>
        <w:rPr>
          <w:rFonts w:ascii="Times New Roman" w:cs="Times New Roman" w:eastAsia="Times New Roman" w:hAnsi="Times New Roman"/>
          <w:sz w:val="24"/>
          <w:szCs w:val="24"/>
        </w:rPr>
        <w:t>According to the p-values, Social Network Usage is significant at 0.001. This means there is a significant influence of Social Network Usage on employee Performance in this sample (see in Table 4.2).</w:t>
      </w:r>
    </w:p>
    <w:p>
      <w:pPr>
        <w:pStyle w:val="style0"/>
        <w:autoSpaceDE w:val="false"/>
        <w:autoSpaceDN w:val="false"/>
        <w:adjustRightInd w:val="false"/>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Based on this Table 8, the equation for the regression line is: </w:t>
      </w:r>
    </w:p>
    <w:p>
      <w:pPr>
        <w:pStyle w:val="style0"/>
        <w:autoSpaceDE w:val="false"/>
        <w:autoSpaceDN w:val="false"/>
        <w:adjustRightInd w:val="false"/>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Y = </w:t>
      </w:r>
      <w:r>
        <w:rPr>
          <w:rFonts w:ascii="Times New Roman" w:cs="Times New Roman" w:eastAsia="Times New Roman" w:hAnsi="Times New Roman"/>
          <w:b/>
          <w:bCs/>
          <w:color w:val="000000"/>
          <w:sz w:val="24"/>
          <w:szCs w:val="24"/>
        </w:rPr>
        <w:t xml:space="preserve">1.255 + 1.109 (SOMUSG) </w:t>
      </w:r>
    </w:p>
    <w:p>
      <w:pPr>
        <w:pStyle w:val="style0"/>
        <w:autoSpaceDE w:val="false"/>
        <w:autoSpaceDN w:val="false"/>
        <w:adjustRightInd w:val="false"/>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According to the regression analysis, Social Network Usage significantly impact the employee Performance of employees in some selected companies.in Lagos business District.</w:t>
      </w:r>
      <w:commentRangeStart w:id="55"/>
      <w:commentRangeEnd w:id="55"/>
      <w:r>
        <w:rPr>
          <w:rStyle w:val="style39"/>
        </w:rPr>
        <w:commentReference w:id="55"/>
      </w:r>
    </w:p>
    <w:p>
      <w:pPr>
        <w:pStyle w:val="style0"/>
        <w:autoSpaceDE w:val="false"/>
        <w:autoSpaceDN w:val="false"/>
        <w:adjustRightInd w:val="false"/>
        <w:spacing w:after="0" w:lineRule="auto" w:line="240"/>
        <w:rPr>
          <w:rFonts w:ascii="Times New Roman" w:cs="Times New Roman" w:eastAsia="Times New Roman" w:hAnsi="Times New Roman"/>
          <w:color w:val="000000"/>
          <w:sz w:val="24"/>
          <w:szCs w:val="24"/>
        </w:rPr>
      </w:pPr>
    </w:p>
    <w:p>
      <w:pPr>
        <w:pStyle w:val="style0"/>
        <w:autoSpaceDE w:val="false"/>
        <w:autoSpaceDN w:val="false"/>
        <w:adjustRightInd w:val="false"/>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color w:val="000000"/>
          <w:sz w:val="24"/>
          <w:szCs w:val="24"/>
        </w:rPr>
        <w:t xml:space="preserve">Test of Hypothesis  </w:t>
      </w:r>
    </w:p>
    <w:commentRangeStart w:id="56"/>
    <w:p>
      <w:pPr>
        <w:pStyle w:val="style0"/>
        <w:autoSpaceDE w:val="false"/>
        <w:autoSpaceDN w:val="false"/>
        <w:adjustRightInd w:val="false"/>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Hypothesis testing is a method for testing a claim or hypothesis about a parameter in a population, using data measured in a sample. In this method, test some hypothesis by determining the likelihood that a sample statistic could have been selected if the hypothesis regarding the population parameter were true.</w:t>
      </w:r>
      <w:commentRangeEnd w:id="56"/>
      <w:r>
        <w:rPr>
          <w:rStyle w:val="style39"/>
        </w:rPr>
        <w:commentReference w:id="56"/>
      </w:r>
    </w:p>
    <w:p>
      <w:pPr>
        <w:pStyle w:val="style0"/>
        <w:autoSpaceDE w:val="false"/>
        <w:autoSpaceDN w:val="false"/>
        <w:adjustRightInd w:val="false"/>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p>
    <w:p>
      <w:pPr>
        <w:pStyle w:val="style0"/>
        <w:autoSpaceDE w:val="false"/>
        <w:autoSpaceDN w:val="false"/>
        <w:adjustRightInd w:val="false"/>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H 0: Social network usage does not positively influence employee performance. </w:t>
      </w:r>
    </w:p>
    <w:p>
      <w:pPr>
        <w:pStyle w:val="style0"/>
        <w:autoSpaceDE w:val="false"/>
        <w:autoSpaceDN w:val="false"/>
        <w:adjustRightInd w:val="false"/>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H1: Social network usage does positively influence employee performance. </w:t>
      </w:r>
    </w:p>
    <w:p>
      <w:pPr>
        <w:pStyle w:val="style0"/>
        <w:autoSpaceDE w:val="false"/>
        <w:autoSpaceDN w:val="false"/>
        <w:adjustRightInd w:val="false"/>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Table 4.3- Hypothesis Test</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299"/>
        <w:gridCol w:w="1486"/>
        <w:gridCol w:w="1037"/>
        <w:gridCol w:w="1424"/>
        <w:gridCol w:w="1037"/>
        <w:gridCol w:w="1037"/>
      </w:tblGrid>
      <w:tr>
        <w:trPr>
          <w:cantSplit/>
        </w:trPr>
        <w:tc>
          <w:tcPr>
            <w:tcW w:w="8057" w:type="dxa"/>
            <w:gridSpan w:val="7"/>
            <w:tcBorders>
              <w:top w:val="nil"/>
              <w:left w:val="nil"/>
              <w:bottom w:val="nil"/>
              <w:right w:val="nil"/>
            </w:tcBorders>
            <w:shd w:val="clear" w:color="auto" w:fill="ffffff"/>
            <w:vAlign w:val="center"/>
          </w:tcPr>
          <w:p>
            <w:pPr>
              <w:pStyle w:val="style0"/>
              <w:widowControl w:val="false"/>
              <w:autoSpaceDE w:val="false"/>
              <w:autoSpaceDN w:val="false"/>
              <w:adjustRightInd w:val="false"/>
              <w:spacing w:after="0" w:lineRule="atLeast" w:line="320"/>
              <w:ind w:left="60" w:right="60"/>
              <w:jc w:val="center"/>
              <w:rPr>
                <w:rFonts w:ascii="Arial" w:cs="Arial" w:eastAsia="Times New Roman" w:hAnsi="Arial"/>
                <w:color w:val="000000"/>
                <w:sz w:val="18"/>
                <w:szCs w:val="18"/>
              </w:rPr>
            </w:pPr>
            <w:r>
              <w:rPr>
                <w:rFonts w:ascii="Arial" w:cs="Arial" w:eastAsia="Times New Roman" w:hAnsi="Arial"/>
                <w:b/>
                <w:bCs/>
                <w:color w:val="000000"/>
                <w:sz w:val="18"/>
                <w:szCs w:val="18"/>
              </w:rPr>
              <w:t>ANOVA</w:t>
            </w:r>
            <w:commentRangeStart w:id="57"/>
            <w:commentRangeEnd w:id="57"/>
            <w:r>
              <w:rPr>
                <w:rStyle w:val="style39"/>
              </w:rPr>
              <w:commentReference w:id="57"/>
            </w:r>
          </w:p>
        </w:tc>
      </w:tr>
      <w:tr>
        <w:tblPrEx/>
        <w:trPr>
          <w:cantSplit/>
        </w:trPr>
        <w:tc>
          <w:tcPr>
            <w:tcW w:w="2041" w:type="dxa"/>
            <w:gridSpan w:val="2"/>
            <w:tcBorders>
              <w:top w:val="single" w:sz="16" w:space="0" w:color="000000"/>
              <w:left w:val="single" w:sz="16" w:space="0" w:color="000000"/>
              <w:bottom w:val="single" w:sz="16" w:space="0" w:color="000000"/>
              <w:right w:val="nil"/>
            </w:tcBorders>
            <w:shd w:val="clear" w:color="auto" w:fill="ffffff"/>
            <w:vAlign w:val="bottom"/>
          </w:tcPr>
          <w:p>
            <w:pPr>
              <w:pStyle w:val="style0"/>
              <w:widowControl w:val="false"/>
              <w:autoSpaceDE w:val="false"/>
              <w:autoSpaceDN w:val="false"/>
              <w:adjustRightInd w:val="false"/>
              <w:spacing w:after="0" w:lineRule="atLeast" w:line="320"/>
              <w:ind w:left="60" w:right="60"/>
              <w:rPr>
                <w:rFonts w:ascii="Arial" w:cs="Arial" w:eastAsia="Times New Roman" w:hAnsi="Arial"/>
                <w:color w:val="000000"/>
                <w:sz w:val="18"/>
                <w:szCs w:val="18"/>
              </w:rPr>
            </w:pPr>
            <w:r>
              <w:rPr>
                <w:rFonts w:ascii="Arial" w:cs="Arial" w:eastAsia="Times New Roman" w:hAnsi="Arial"/>
                <w:color w:val="000000"/>
                <w:sz w:val="18"/>
                <w:szCs w:val="18"/>
              </w:rPr>
              <w:t>Model</w:t>
            </w:r>
          </w:p>
        </w:tc>
        <w:tc>
          <w:tcPr>
            <w:tcW w:w="1485" w:type="dxa"/>
            <w:tcBorders>
              <w:top w:val="single" w:sz="16" w:space="0" w:color="000000"/>
              <w:left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Arial" w:cs="Arial" w:eastAsia="Times New Roman" w:hAnsi="Arial"/>
                <w:color w:val="000000"/>
                <w:sz w:val="18"/>
                <w:szCs w:val="18"/>
              </w:rPr>
            </w:pPr>
            <w:r>
              <w:rPr>
                <w:rFonts w:ascii="Arial" w:cs="Arial" w:eastAsia="Times New Roman" w:hAnsi="Arial"/>
                <w:color w:val="000000"/>
                <w:sz w:val="18"/>
                <w:szCs w:val="18"/>
              </w:rPr>
              <w:t>Sum of Squares</w:t>
            </w:r>
          </w:p>
        </w:tc>
        <w:tc>
          <w:tcPr>
            <w:tcW w:w="1036" w:type="dxa"/>
            <w:tcBorders>
              <w:top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Arial" w:cs="Arial" w:eastAsia="Times New Roman" w:hAnsi="Arial"/>
                <w:color w:val="000000"/>
                <w:sz w:val="18"/>
                <w:szCs w:val="18"/>
              </w:rPr>
            </w:pPr>
            <w:r>
              <w:rPr>
                <w:rFonts w:ascii="Arial" w:cs="Arial" w:eastAsia="Times New Roman" w:hAnsi="Arial"/>
                <w:color w:val="000000"/>
                <w:sz w:val="18"/>
                <w:szCs w:val="18"/>
              </w:rPr>
              <w:t>df</w:t>
            </w:r>
          </w:p>
        </w:tc>
        <w:tc>
          <w:tcPr>
            <w:tcW w:w="1423" w:type="dxa"/>
            <w:tcBorders>
              <w:top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Arial" w:cs="Arial" w:eastAsia="Times New Roman" w:hAnsi="Arial"/>
                <w:color w:val="000000"/>
                <w:sz w:val="18"/>
                <w:szCs w:val="18"/>
              </w:rPr>
            </w:pPr>
            <w:r>
              <w:rPr>
                <w:rFonts w:ascii="Arial" w:cs="Arial" w:eastAsia="Times New Roman" w:hAnsi="Arial"/>
                <w:color w:val="000000"/>
                <w:sz w:val="18"/>
                <w:szCs w:val="18"/>
              </w:rPr>
              <w:t>Mean Square</w:t>
            </w:r>
          </w:p>
        </w:tc>
        <w:tc>
          <w:tcPr>
            <w:tcW w:w="1036" w:type="dxa"/>
            <w:tcBorders>
              <w:top w:val="single" w:sz="16" w:space="0" w:color="000000"/>
              <w:bottom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Arial" w:cs="Arial" w:eastAsia="Times New Roman" w:hAnsi="Arial"/>
                <w:color w:val="000000"/>
                <w:sz w:val="18"/>
                <w:szCs w:val="18"/>
              </w:rPr>
            </w:pPr>
            <w:r>
              <w:rPr>
                <w:rFonts w:ascii="Arial" w:cs="Arial" w:eastAsia="Times New Roman" w:hAnsi="Arial"/>
                <w:color w:val="000000"/>
                <w:sz w:val="18"/>
                <w:szCs w:val="18"/>
              </w:rPr>
              <w:t>F</w:t>
            </w:r>
          </w:p>
        </w:tc>
        <w:tc>
          <w:tcPr>
            <w:tcW w:w="1036" w:type="dxa"/>
            <w:tcBorders>
              <w:top w:val="single" w:sz="16" w:space="0" w:color="000000"/>
              <w:bottom w:val="single" w:sz="16" w:space="0" w:color="000000"/>
              <w:right w:val="single" w:sz="16" w:space="0" w:color="000000"/>
            </w:tcBorders>
            <w:shd w:val="clear" w:color="auto" w:fill="ffffff"/>
            <w:vAlign w:val="bottom"/>
          </w:tcPr>
          <w:p>
            <w:pPr>
              <w:pStyle w:val="style0"/>
              <w:widowControl w:val="false"/>
              <w:autoSpaceDE w:val="false"/>
              <w:autoSpaceDN w:val="false"/>
              <w:adjustRightInd w:val="false"/>
              <w:spacing w:after="0" w:lineRule="atLeast" w:line="320"/>
              <w:ind w:left="60" w:right="60"/>
              <w:jc w:val="center"/>
              <w:rPr>
                <w:rFonts w:ascii="Arial" w:cs="Arial" w:eastAsia="Times New Roman" w:hAnsi="Arial"/>
                <w:color w:val="000000"/>
                <w:sz w:val="18"/>
                <w:szCs w:val="18"/>
              </w:rPr>
            </w:pPr>
            <w:r>
              <w:rPr>
                <w:rFonts w:ascii="Arial" w:cs="Arial" w:eastAsia="Times New Roman" w:hAnsi="Arial"/>
                <w:color w:val="000000"/>
                <w:sz w:val="18"/>
                <w:szCs w:val="18"/>
              </w:rPr>
              <w:t>Sig.</w:t>
            </w:r>
          </w:p>
        </w:tc>
      </w:tr>
      <w:tr>
        <w:tblPrEx/>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pPr>
              <w:pStyle w:val="style0"/>
              <w:widowControl w:val="false"/>
              <w:autoSpaceDE w:val="false"/>
              <w:autoSpaceDN w:val="false"/>
              <w:adjustRightInd w:val="false"/>
              <w:spacing w:after="0" w:lineRule="atLeast" w:line="320"/>
              <w:ind w:left="60" w:right="60"/>
              <w:rPr>
                <w:rFonts w:ascii="Arial" w:cs="Arial" w:eastAsia="Times New Roman" w:hAnsi="Arial"/>
                <w:color w:val="000000"/>
                <w:sz w:val="18"/>
                <w:szCs w:val="18"/>
              </w:rPr>
            </w:pPr>
            <w:r>
              <w:rPr>
                <w:rFonts w:ascii="Arial" w:cs="Arial" w:eastAsia="Times New Roman" w:hAnsi="Arial"/>
                <w:color w:val="000000"/>
                <w:sz w:val="18"/>
                <w:szCs w:val="18"/>
              </w:rPr>
              <w:t>1</w:t>
            </w:r>
          </w:p>
        </w:tc>
        <w:tc>
          <w:tcPr>
            <w:tcW w:w="1299" w:type="dxa"/>
            <w:tcBorders>
              <w:top w:val="single" w:sz="16" w:space="0" w:color="000000"/>
              <w:left w:val="nil"/>
              <w:bottom w:val="nil"/>
              <w:right w:val="single" w:sz="16" w:space="0" w:color="000000"/>
            </w:tcBorders>
            <w:shd w:val="clear" w:color="auto" w:fill="ffffff"/>
          </w:tcPr>
          <w:p>
            <w:pPr>
              <w:pStyle w:val="style0"/>
              <w:widowControl w:val="false"/>
              <w:autoSpaceDE w:val="false"/>
              <w:autoSpaceDN w:val="false"/>
              <w:adjustRightInd w:val="false"/>
              <w:spacing w:after="0" w:lineRule="atLeast" w:line="320"/>
              <w:ind w:left="60" w:right="60"/>
              <w:rPr>
                <w:rFonts w:ascii="Arial" w:cs="Arial" w:eastAsia="Times New Roman" w:hAnsi="Arial"/>
                <w:color w:val="000000"/>
                <w:sz w:val="18"/>
                <w:szCs w:val="18"/>
              </w:rPr>
            </w:pPr>
            <w:r>
              <w:rPr>
                <w:rFonts w:ascii="Arial" w:cs="Arial" w:eastAsia="Times New Roman" w:hAnsi="Arial"/>
                <w:color w:val="000000"/>
                <w:sz w:val="18"/>
                <w:szCs w:val="18"/>
              </w:rPr>
              <w:t>Regression</w:t>
            </w:r>
          </w:p>
        </w:tc>
        <w:tc>
          <w:tcPr>
            <w:tcW w:w="1485" w:type="dxa"/>
            <w:tcBorders>
              <w:top w:val="single" w:sz="16" w:space="0" w:color="000000"/>
              <w:left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548.116</w:t>
            </w:r>
          </w:p>
        </w:tc>
        <w:tc>
          <w:tcPr>
            <w:tcW w:w="1036" w:type="dxa"/>
            <w:tcBorders>
              <w:top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1</w:t>
            </w:r>
          </w:p>
        </w:tc>
        <w:tc>
          <w:tcPr>
            <w:tcW w:w="1423" w:type="dxa"/>
            <w:tcBorders>
              <w:top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548.116</w:t>
            </w:r>
          </w:p>
        </w:tc>
        <w:tc>
          <w:tcPr>
            <w:tcW w:w="1036" w:type="dxa"/>
            <w:tcBorders>
              <w:top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184.111</w:t>
            </w:r>
          </w:p>
        </w:tc>
        <w:tc>
          <w:tcPr>
            <w:tcW w:w="1036" w:type="dxa"/>
            <w:tcBorders>
              <w:top w:val="single" w:sz="16" w:space="0" w:color="000000"/>
              <w:bottom w:val="nil"/>
              <w:right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.000</w:t>
            </w:r>
            <w:r>
              <w:rPr>
                <w:rFonts w:ascii="Arial" w:cs="Arial" w:eastAsia="Times New Roman" w:hAnsi="Arial"/>
                <w:color w:val="000000"/>
                <w:sz w:val="18"/>
                <w:szCs w:val="18"/>
                <w:vertAlign w:val="superscript"/>
              </w:rPr>
              <w:t>b</w:t>
            </w:r>
          </w:p>
        </w:tc>
      </w:tr>
      <w:tr>
        <w:tblPrEx/>
        <w:trPr>
          <w:cantSplit/>
        </w:trPr>
        <w:tc>
          <w:tcPr>
            <w:tcW w:w="742" w:type="dxa"/>
            <w:vMerge w:val="continue"/>
            <w:tcBorders>
              <w:top w:val="single" w:sz="16" w:space="0" w:color="000000"/>
              <w:left w:val="single" w:sz="16" w:space="0" w:color="000000"/>
              <w:bottom w:val="single" w:sz="16" w:space="0" w:color="000000"/>
              <w:right w:val="nil"/>
            </w:tcBorders>
            <w:shd w:val="clear" w:color="auto" w:fill="ffffff"/>
          </w:tcPr>
          <w:p>
            <w:pPr>
              <w:pStyle w:val="style0"/>
              <w:widowControl w:val="false"/>
              <w:autoSpaceDE w:val="false"/>
              <w:autoSpaceDN w:val="false"/>
              <w:adjustRightInd w:val="false"/>
              <w:spacing w:after="0" w:lineRule="auto" w:line="240"/>
              <w:rPr>
                <w:rFonts w:ascii="Arial" w:cs="Arial" w:eastAsia="Times New Roman" w:hAnsi="Arial"/>
                <w:color w:val="000000"/>
                <w:sz w:val="18"/>
                <w:szCs w:val="18"/>
              </w:rPr>
            </w:pPr>
          </w:p>
        </w:tc>
        <w:tc>
          <w:tcPr>
            <w:tcW w:w="1299" w:type="dxa"/>
            <w:tcBorders>
              <w:top w:val="nil"/>
              <w:left w:val="nil"/>
              <w:bottom w:val="nil"/>
              <w:right w:val="single" w:sz="16" w:space="0" w:color="000000"/>
            </w:tcBorders>
            <w:shd w:val="clear" w:color="auto" w:fill="ffffff"/>
          </w:tcPr>
          <w:p>
            <w:pPr>
              <w:pStyle w:val="style0"/>
              <w:widowControl w:val="false"/>
              <w:autoSpaceDE w:val="false"/>
              <w:autoSpaceDN w:val="false"/>
              <w:adjustRightInd w:val="false"/>
              <w:spacing w:after="0" w:lineRule="atLeast" w:line="320"/>
              <w:ind w:left="60" w:right="60"/>
              <w:rPr>
                <w:rFonts w:ascii="Arial" w:cs="Arial" w:eastAsia="Times New Roman" w:hAnsi="Arial"/>
                <w:color w:val="000000"/>
                <w:sz w:val="18"/>
                <w:szCs w:val="18"/>
              </w:rPr>
            </w:pPr>
            <w:r>
              <w:rPr>
                <w:rFonts w:ascii="Arial" w:cs="Arial" w:eastAsia="Times New Roman" w:hAnsi="Arial"/>
                <w:color w:val="000000"/>
                <w:sz w:val="18"/>
                <w:szCs w:val="18"/>
              </w:rPr>
              <w:t>Residual</w:t>
            </w:r>
          </w:p>
        </w:tc>
        <w:tc>
          <w:tcPr>
            <w:tcW w:w="1485" w:type="dxa"/>
            <w:tcBorders>
              <w:top w:val="nil"/>
              <w:left w:val="single" w:sz="16" w:space="0" w:color="000000"/>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259.008</w:t>
            </w:r>
          </w:p>
        </w:tc>
        <w:tc>
          <w:tcPr>
            <w:tcW w:w="1036" w:type="dxa"/>
            <w:tcBorders>
              <w:top w:val="nil"/>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87</w:t>
            </w:r>
          </w:p>
        </w:tc>
        <w:tc>
          <w:tcPr>
            <w:tcW w:w="1423" w:type="dxa"/>
            <w:tcBorders>
              <w:top w:val="nil"/>
              <w:bottom w:val="nil"/>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2.977</w:t>
            </w:r>
          </w:p>
        </w:tc>
        <w:tc>
          <w:tcPr>
            <w:tcW w:w="1036" w:type="dxa"/>
            <w:tcBorders>
              <w:top w:val="nil"/>
              <w:bottom w:val="nil"/>
            </w:tcBorders>
            <w:shd w:val="clear" w:color="auto" w:fill="ffffff"/>
            <w:vAlign w:val="center"/>
          </w:tcPr>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c>
        <w:tc>
          <w:tcPr>
            <w:tcW w:w="1036" w:type="dxa"/>
            <w:tcBorders>
              <w:top w:val="nil"/>
              <w:bottom w:val="nil"/>
              <w:right w:val="single" w:sz="16" w:space="0" w:color="000000"/>
            </w:tcBorders>
            <w:shd w:val="clear" w:color="auto" w:fill="ffffff"/>
            <w:vAlign w:val="center"/>
          </w:tcPr>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c>
      </w:tr>
      <w:tr>
        <w:tblPrEx/>
        <w:trPr>
          <w:cantSplit/>
        </w:trPr>
        <w:tc>
          <w:tcPr>
            <w:tcW w:w="742" w:type="dxa"/>
            <w:vMerge w:val="continue"/>
            <w:tcBorders>
              <w:top w:val="single" w:sz="16" w:space="0" w:color="000000"/>
              <w:left w:val="single" w:sz="16" w:space="0" w:color="000000"/>
              <w:bottom w:val="single" w:sz="16" w:space="0" w:color="000000"/>
              <w:right w:val="nil"/>
            </w:tcBorders>
            <w:shd w:val="clear" w:color="auto" w:fill="ffffff"/>
          </w:tcPr>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c>
        <w:tc>
          <w:tcPr>
            <w:tcW w:w="1299" w:type="dxa"/>
            <w:tcBorders>
              <w:top w:val="nil"/>
              <w:left w:val="nil"/>
              <w:bottom w:val="single" w:sz="16" w:space="0" w:color="000000"/>
              <w:right w:val="single" w:sz="16" w:space="0" w:color="000000"/>
            </w:tcBorders>
            <w:shd w:val="clear" w:color="auto" w:fill="ffffff"/>
          </w:tcPr>
          <w:p>
            <w:pPr>
              <w:pStyle w:val="style0"/>
              <w:widowControl w:val="false"/>
              <w:autoSpaceDE w:val="false"/>
              <w:autoSpaceDN w:val="false"/>
              <w:adjustRightInd w:val="false"/>
              <w:spacing w:after="0" w:lineRule="atLeast" w:line="320"/>
              <w:ind w:left="60" w:right="60"/>
              <w:rPr>
                <w:rFonts w:ascii="Arial" w:cs="Arial" w:eastAsia="Times New Roman" w:hAnsi="Arial"/>
                <w:color w:val="000000"/>
                <w:sz w:val="18"/>
                <w:szCs w:val="18"/>
              </w:rPr>
            </w:pPr>
            <w:r>
              <w:rPr>
                <w:rFonts w:ascii="Arial" w:cs="Arial" w:eastAsia="Times New Roman" w:hAnsi="Arial"/>
                <w:color w:val="000000"/>
                <w:sz w:val="18"/>
                <w:szCs w:val="18"/>
              </w:rPr>
              <w:t>Total</w:t>
            </w:r>
          </w:p>
        </w:tc>
        <w:tc>
          <w:tcPr>
            <w:tcW w:w="1485" w:type="dxa"/>
            <w:tcBorders>
              <w:top w:val="nil"/>
              <w:left w:val="single" w:sz="16" w:space="0" w:color="000000"/>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807.124</w:t>
            </w:r>
          </w:p>
        </w:tc>
        <w:tc>
          <w:tcPr>
            <w:tcW w:w="1036" w:type="dxa"/>
            <w:tcBorders>
              <w:top w:val="nil"/>
              <w:bottom w:val="single" w:sz="16" w:space="0" w:color="000000"/>
            </w:tcBorders>
            <w:shd w:val="clear" w:color="auto" w:fill="ffffff"/>
            <w:vAlign w:val="center"/>
          </w:tcPr>
          <w:p>
            <w:pPr>
              <w:pStyle w:val="style0"/>
              <w:widowControl w:val="false"/>
              <w:autoSpaceDE w:val="false"/>
              <w:autoSpaceDN w:val="false"/>
              <w:adjustRightInd w:val="false"/>
              <w:spacing w:after="0" w:lineRule="atLeast" w:line="320"/>
              <w:ind w:left="60" w:right="60"/>
              <w:jc w:val="right"/>
              <w:rPr>
                <w:rFonts w:ascii="Arial" w:cs="Arial" w:eastAsia="Times New Roman" w:hAnsi="Arial"/>
                <w:color w:val="000000"/>
                <w:sz w:val="18"/>
                <w:szCs w:val="18"/>
              </w:rPr>
            </w:pPr>
            <w:r>
              <w:rPr>
                <w:rFonts w:ascii="Arial" w:cs="Arial" w:eastAsia="Times New Roman" w:hAnsi="Arial"/>
                <w:color w:val="000000"/>
                <w:sz w:val="18"/>
                <w:szCs w:val="18"/>
              </w:rPr>
              <w:t>88</w:t>
            </w:r>
          </w:p>
        </w:tc>
        <w:tc>
          <w:tcPr>
            <w:tcW w:w="1423" w:type="dxa"/>
            <w:tcBorders>
              <w:top w:val="nil"/>
              <w:bottom w:val="single" w:sz="16" w:space="0" w:color="000000"/>
            </w:tcBorders>
            <w:shd w:val="clear" w:color="auto" w:fill="ffffff"/>
            <w:vAlign w:val="center"/>
          </w:tcPr>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c>
        <w:tc>
          <w:tcPr>
            <w:tcW w:w="1036" w:type="dxa"/>
            <w:tcBorders>
              <w:top w:val="nil"/>
              <w:bottom w:val="single" w:sz="16" w:space="0" w:color="000000"/>
            </w:tcBorders>
            <w:shd w:val="clear" w:color="auto" w:fill="ffffff"/>
            <w:vAlign w:val="center"/>
          </w:tcPr>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c>
        <w:tc>
          <w:tcPr>
            <w:tcW w:w="1036" w:type="dxa"/>
            <w:tcBorders>
              <w:top w:val="nil"/>
              <w:bottom w:val="single" w:sz="16" w:space="0" w:color="000000"/>
              <w:right w:val="single" w:sz="16" w:space="0" w:color="000000"/>
            </w:tcBorders>
            <w:shd w:val="clear" w:color="auto" w:fill="ffffff"/>
            <w:vAlign w:val="center"/>
          </w:tcPr>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c>
      </w:tr>
    </w:tbl>
    <w:p>
      <w:pPr>
        <w:pStyle w:val="style0"/>
        <w:widowControl w:val="false"/>
        <w:autoSpaceDE w:val="false"/>
        <w:autoSpaceDN w:val="false"/>
        <w:adjustRightInd w:val="false"/>
        <w:spacing w:after="0" w:lineRule="auto" w:line="240"/>
        <w:rPr>
          <w:rFonts w:ascii="Times New Roman" w:cs="Times New Roman" w:eastAsia="Times New Roman" w:hAnsi="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trPr>
          <w:cantSplit/>
        </w:trPr>
        <w:tc>
          <w:tcPr>
            <w:tcW w:w="8057" w:type="dxa"/>
            <w:tcBorders>
              <w:top w:val="nil"/>
              <w:left w:val="nil"/>
              <w:bottom w:val="nil"/>
              <w:right w:val="nil"/>
            </w:tcBorders>
            <w:shd w:val="clear" w:color="auto" w:fill="ffffff"/>
          </w:tcPr>
          <w:p>
            <w:pPr>
              <w:pStyle w:val="style0"/>
              <w:widowControl w:val="false"/>
              <w:autoSpaceDE w:val="false"/>
              <w:autoSpaceDN w:val="false"/>
              <w:adjustRightInd w:val="false"/>
              <w:spacing w:after="0" w:lineRule="atLeast" w:line="320"/>
              <w:ind w:left="60" w:right="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Dependent Variable: EPF</w:t>
            </w:r>
          </w:p>
        </w:tc>
      </w:tr>
      <w:tr>
        <w:tblPrEx/>
        <w:trPr>
          <w:cantSplit/>
        </w:trPr>
        <w:tc>
          <w:tcPr>
            <w:tcW w:w="8057" w:type="dxa"/>
            <w:tcBorders>
              <w:top w:val="nil"/>
              <w:left w:val="nil"/>
              <w:bottom w:val="nil"/>
              <w:right w:val="nil"/>
            </w:tcBorders>
            <w:shd w:val="clear" w:color="auto" w:fill="ffffff"/>
          </w:tcPr>
          <w:p>
            <w:pPr>
              <w:pStyle w:val="style0"/>
              <w:widowControl w:val="false"/>
              <w:autoSpaceDE w:val="false"/>
              <w:autoSpaceDN w:val="false"/>
              <w:adjustRightInd w:val="false"/>
              <w:spacing w:after="0" w:lineRule="atLeast" w:line="320"/>
              <w:ind w:left="60" w:right="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 Predictors: (Constant), SOMUSG</w:t>
            </w:r>
          </w:p>
          <w:p>
            <w:pPr>
              <w:pStyle w:val="style0"/>
              <w:widowControl w:val="false"/>
              <w:autoSpaceDE w:val="false"/>
              <w:autoSpaceDN w:val="false"/>
              <w:adjustRightInd w:val="false"/>
              <w:spacing w:after="0" w:lineRule="atLeast" w:line="320"/>
              <w:ind w:left="60" w:right="60"/>
              <w:rPr>
                <w:rFonts w:ascii="Times New Roman" w:cs="Times New Roman" w:eastAsia="Times New Roman" w:hAnsi="Times New Roman"/>
                <w:color w:val="000000"/>
                <w:sz w:val="24"/>
                <w:szCs w:val="24"/>
              </w:rPr>
            </w:pPr>
          </w:p>
          <w:commentRangeStart w:id="61"/>
          <w:commentRangeStart w:id="60"/>
          <w:p>
            <w:pPr>
              <w:pStyle w:val="style0"/>
              <w:widowControl w:val="false"/>
              <w:autoSpaceDE w:val="false"/>
              <w:autoSpaceDN w:val="false"/>
              <w:adjustRightInd w:val="false"/>
              <w:spacing w:after="0" w:lineRule="atLeast" w:line="320"/>
              <w:ind w:left="60" w:right="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Based on table 4.3 for the linear regression (F (1, 87) =184.111, p&lt;0.001), the independent variable </w:t>
            </w:r>
            <w:r>
              <w:rPr>
                <w:rFonts w:ascii="Times New Roman" w:cs="Times New Roman" w:eastAsia="Times New Roman" w:hAnsi="Times New Roman"/>
                <w:color w:val="000000"/>
                <w:sz w:val="24"/>
                <w:szCs w:val="24"/>
              </w:rPr>
              <w:t>" Social</w:t>
            </w:r>
            <w:r>
              <w:rPr>
                <w:rFonts w:ascii="Times New Roman" w:cs="Times New Roman" w:eastAsia="Times New Roman" w:hAnsi="Times New Roman"/>
                <w:color w:val="000000"/>
                <w:sz w:val="24"/>
                <w:szCs w:val="24"/>
              </w:rPr>
              <w:t xml:space="preserve"> Network Usage" significantly influences dependent variable "employee Performance ". Since the probability of the F statistic (p&lt;0.001) was less than the level of significance (0.005). Thus, fail to accept the null hypothesis and conclude that Social network usage is positively influenced by employee performance.</w:t>
            </w:r>
            <w:commentRangeStart w:id="58"/>
            <w:commentRangeEnd w:id="61"/>
            <w:commentRangeEnd w:id="58"/>
            <w:r>
              <w:rPr>
                <w:rStyle w:val="style39"/>
              </w:rPr>
              <w:commentReference w:id="58"/>
            </w:r>
            <w:commentRangeStart w:id="59"/>
            <w:commentRangeEnd w:id="59"/>
            <w:r>
              <w:rPr>
                <w:rStyle w:val="style39"/>
              </w:rPr>
              <w:commentReference w:id="59"/>
            </w:r>
            <w:commentRangeEnd w:id="60"/>
            <w:r>
              <w:rPr>
                <w:rStyle w:val="style39"/>
              </w:rPr>
              <w:commentReference w:id="60"/>
            </w:r>
            <w:r>
              <w:rPr>
                <w:rStyle w:val="style39"/>
              </w:rPr>
              <w:commentReference w:id="61"/>
            </w:r>
          </w:p>
          <w:p>
            <w:pPr>
              <w:pStyle w:val="style0"/>
              <w:widowControl w:val="false"/>
              <w:autoSpaceDE w:val="false"/>
              <w:autoSpaceDN w:val="false"/>
              <w:adjustRightInd w:val="false"/>
              <w:spacing w:after="0" w:lineRule="atLeast" w:line="320"/>
              <w:ind w:left="60" w:right="60"/>
              <w:jc w:val="both"/>
              <w:rPr>
                <w:rFonts w:ascii="Times New Roman" w:cs="Times New Roman" w:eastAsia="Times New Roman" w:hAnsi="Times New Roman"/>
                <w:color w:val="000000"/>
                <w:sz w:val="24"/>
                <w:szCs w:val="24"/>
              </w:rPr>
            </w:pPr>
          </w:p>
          <w:p>
            <w:pPr>
              <w:pStyle w:val="style0"/>
              <w:widowControl w:val="false"/>
              <w:autoSpaceDE w:val="false"/>
              <w:autoSpaceDN w:val="false"/>
              <w:adjustRightInd w:val="false"/>
              <w:spacing w:after="0" w:lineRule="atLeast" w:line="320"/>
              <w:ind w:left="60" w:right="60"/>
              <w:jc w:val="both"/>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rPr>
              <w:t>Conclusion</w:t>
            </w:r>
            <w:r>
              <w:rPr>
                <w:rFonts w:ascii="Times New Roman" w:cs="Times New Roman" w:eastAsia="Times New Roman" w:hAnsi="Times New Roman"/>
                <w:color w:val="000000"/>
                <w:sz w:val="24"/>
                <w:szCs w:val="24"/>
              </w:rPr>
              <w:t xml:space="preserve">. </w:t>
            </w:r>
          </w:p>
        </w:tc>
      </w:tr>
    </w:tbl>
    <w:p>
      <w:pPr>
        <w:pStyle w:val="style0"/>
        <w:widowControl w:val="false"/>
        <w:autoSpaceDE w:val="false"/>
        <w:autoSpaceDN w:val="false"/>
        <w:adjustRightInd w:val="false"/>
        <w:spacing w:after="0" w:lineRule="atLeast" w:line="400"/>
        <w:rPr>
          <w:rFonts w:ascii="Times New Roman" w:cs="Times New Roman" w:eastAsia="Times New Roman" w:hAnsi="Times New Roman"/>
          <w:sz w:val="24"/>
          <w:szCs w:val="24"/>
        </w:rPr>
      </w:pP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 this dynamic world, the most important capability for employees and the organization as well is connecting together. In other words, connectivity is the key factor to employees‟ job performance (</w:t>
      </w:r>
      <w:r>
        <w:rPr>
          <w:rFonts w:ascii="Times New Roman" w:cs="Times New Roman" w:eastAsia="Times New Roman" w:hAnsi="Times New Roman"/>
          <w:sz w:val="24"/>
          <w:szCs w:val="24"/>
        </w:rPr>
        <w:t>Pulakos</w:t>
      </w:r>
      <w:r>
        <w:rPr>
          <w:rFonts w:ascii="Times New Roman" w:cs="Times New Roman" w:eastAsia="Times New Roman" w:hAnsi="Times New Roman"/>
          <w:sz w:val="24"/>
          <w:szCs w:val="24"/>
        </w:rPr>
        <w:t xml:space="preserve"> et al. 2000). While most existing studies mainly explore how social media influence employee's performance in the perspective of work-life balance and wasted time, it is necessary to incorporate the impact of social media on employee performances. Therefore, in this study, a mechanism based on job performance theory is studied.</w:t>
      </w:r>
      <w:commentRangeStart w:id="62"/>
      <w:commentRangeEnd w:id="62"/>
      <w:r>
        <w:rPr>
          <w:rStyle w:val="style39"/>
        </w:rPr>
        <w:commentReference w:id="62"/>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 the mechanism, social media is expected to impact a positive role in promoting knowledge sharing and strengthen network ties, thus enhancing individuals‟ connecting to a changing an environment. Besides, a good connectivity ensures that employees can perform effectively in the workplace. Several studies have been conducted on the potential relationship of social media and job performance, examining a variety of important aspect. For instance, North (2010) explored the benefits as well as the risks of the use of social networking sites in the workplace and concluded that employees believe that social networking site use in the workplace is worthwhile. This finding is not surprising, given that one of the primary objectives of using social media is to impact employees job performance, which means that we can develop new relationships as well as to maintain existing relationships.</w:t>
      </w:r>
      <w:commentRangeStart w:id="63"/>
      <w:commentRangeEnd w:id="63"/>
      <w:r>
        <w:rPr>
          <w:rStyle w:val="style39"/>
        </w:rPr>
        <w:commentReference w:id="63"/>
      </w:r>
      <w:commentRangeStart w:id="64"/>
      <w:commentRangeEnd w:id="64"/>
      <w:r>
        <w:rPr>
          <w:rStyle w:val="style39"/>
        </w:rPr>
        <w:commentReference w:id="64"/>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Based on the exposition and findings of this study, the following recommendations are put forward:</w:t>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Management must be cognizant of the fact that employees naturally are lazy and will prefer to play around than work </w:t>
      </w:r>
      <w:r>
        <w:rPr>
          <w:rFonts w:ascii="Times New Roman" w:cs="Times New Roman" w:eastAsia="Times New Roman" w:hAnsi="Times New Roman"/>
          <w:sz w:val="24"/>
          <w:szCs w:val="24"/>
        </w:rPr>
        <w:t>u</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nless</w:t>
      </w:r>
      <w:r>
        <w:rPr>
          <w:rFonts w:ascii="Times New Roman" w:cs="Times New Roman" w:eastAsia="Times New Roman" w:hAnsi="Times New Roman"/>
          <w:sz w:val="24"/>
          <w:szCs w:val="24"/>
        </w:rPr>
        <w:t xml:space="preserve"> they know and understand that feedback on their performance exists. In order to achieve this, management should continually strive to educate workers, making the importance of their undivided attention to duties non-negotiable if the organization is to remain a going concern.  </w:t>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First, organizations should focus on employee's behavior towards using social networks. Organizations can design their training programs according to habits of using social networks of employee's. For example, organizations can make a Facebook page and use it for training purpose. HR department can update its policies, new training programs, meeting schedules, training tools, inspirational quotes on the Facebook training page.</w:t>
      </w:r>
      <w:commentRangeStart w:id="65"/>
      <w:commentRangeEnd w:id="65"/>
      <w:r>
        <w:rPr>
          <w:rStyle w:val="style39"/>
        </w:rPr>
        <w:commentReference w:id="65"/>
      </w:r>
      <w:commentRangeStart w:id="66"/>
      <w:commentRangeEnd w:id="66"/>
      <w:r>
        <w:rPr>
          <w:rStyle w:val="style39"/>
        </w:rPr>
        <w:commentReference w:id="66"/>
      </w:r>
    </w:p>
    <w:commentRangeStart w:id="69"/>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Secondly, Organizations' HR department can use Facebook or other social network profiles of employees to screen out required skills for newly launched/planned project. Organizations can use these social networks for enhancing skills/ abilities, knowledge/qualification, productivity/outcomes and motivation level of employees. Organizations can create the right directions of usage of social networks by employees.</w:t>
      </w:r>
      <w:commentRangeStart w:id="67"/>
      <w:commentRangeEnd w:id="69"/>
      <w:commentRangeEnd w:id="67"/>
      <w:r>
        <w:rPr>
          <w:rStyle w:val="style39"/>
        </w:rPr>
        <w:commentReference w:id="67"/>
      </w:r>
      <w:commentRangeStart w:id="68"/>
      <w:commentRangeEnd w:id="68"/>
      <w:r>
        <w:rPr>
          <w:rStyle w:val="style39"/>
        </w:rPr>
        <w:commentReference w:id="68"/>
      </w:r>
      <w:r>
        <w:rPr>
          <w:rStyle w:val="style39"/>
        </w:rPr>
        <w:commentReference w:id="69"/>
      </w:r>
    </w:p>
    <w:commentRangeStart w:id="83"/>
    <w:commentRangeStart w:id="82"/>
    <w:commentRangeStart w:id="81"/>
    <w:commentRangeStart w:id="80"/>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On the other hand, Organizations should develop the right attitude in its employees for using social networks. It should be taken as a positive and ethical medium of social communication. Organizations ‟ employees should take social networks as a constructive medium for learning new things, ideas, creating social contacts, having emotional catharsis instead of destructive medium or behaving below morality. On social networks, an employee is a representation/ symbol of these organizations. They are below morality activity or behavior can spoil the image of the organizations in the </w:t>
      </w:r>
      <w:r>
        <w:rPr>
          <w:rFonts w:ascii="Times New Roman" w:cs="Times New Roman" w:eastAsia="Times New Roman" w:hAnsi="Times New Roman"/>
          <w:sz w:val="24"/>
          <w:szCs w:val="24"/>
        </w:rPr>
        <w:t>spectator’s</w:t>
      </w:r>
      <w:r>
        <w:rPr>
          <w:rFonts w:ascii="Times New Roman" w:cs="Times New Roman" w:eastAsia="Times New Roman" w:hAnsi="Times New Roman"/>
          <w:sz w:val="24"/>
          <w:szCs w:val="24"/>
        </w:rPr>
        <w:t xml:space="preserve"> point of view. So, financial institutions can avail social networking platforms for developing and enhancing </w:t>
      </w:r>
      <w:r>
        <w:rPr>
          <w:rFonts w:ascii="Times New Roman" w:cs="Times New Roman" w:eastAsia="Times New Roman" w:hAnsi="Times New Roman"/>
          <w:sz w:val="24"/>
          <w:szCs w:val="24"/>
        </w:rPr>
        <w:t>employee’s</w:t>
      </w:r>
      <w:r>
        <w:rPr>
          <w:rFonts w:ascii="Times New Roman" w:cs="Times New Roman" w:eastAsia="Times New Roman" w:hAnsi="Times New Roman"/>
          <w:sz w:val="24"/>
          <w:szCs w:val="24"/>
        </w:rPr>
        <w:t xml:space="preserve"> performance.</w:t>
      </w:r>
      <w:commentRangeStart w:id="70"/>
      <w:commentRangeEnd w:id="83"/>
      <w:commentRangeEnd w:id="70"/>
      <w:r>
        <w:rPr>
          <w:rStyle w:val="style39"/>
        </w:rPr>
        <w:commentReference w:id="70"/>
      </w:r>
      <w:commentRangeStart w:id="71"/>
      <w:commentRangeEnd w:id="71"/>
      <w:r>
        <w:rPr>
          <w:rStyle w:val="style39"/>
        </w:rPr>
        <w:commentReference w:id="71"/>
      </w:r>
      <w:commentRangeStart w:id="72"/>
      <w:commentRangeEnd w:id="72"/>
      <w:r>
        <w:rPr>
          <w:rStyle w:val="style39"/>
        </w:rPr>
        <w:commentReference w:id="72"/>
      </w:r>
      <w:commentRangeStart w:id="73"/>
      <w:commentRangeEnd w:id="82"/>
      <w:commentRangeEnd w:id="73"/>
      <w:r>
        <w:rPr>
          <w:rStyle w:val="style39"/>
        </w:rPr>
        <w:commentReference w:id="73"/>
      </w:r>
      <w:commentRangeStart w:id="74"/>
      <w:commentRangeEnd w:id="81"/>
      <w:commentRangeEnd w:id="74"/>
      <w:r>
        <w:rPr>
          <w:rStyle w:val="style39"/>
        </w:rPr>
        <w:commentReference w:id="74"/>
      </w:r>
      <w:commentRangeStart w:id="75"/>
      <w:commentRangeEnd w:id="80"/>
      <w:commentRangeEnd w:id="75"/>
      <w:r>
        <w:rPr>
          <w:rStyle w:val="style39"/>
        </w:rPr>
        <w:commentReference w:id="75"/>
      </w:r>
      <w:commentRangeStart w:id="76"/>
      <w:commentRangeEnd w:id="76"/>
      <w:r>
        <w:rPr>
          <w:rStyle w:val="style39"/>
        </w:rPr>
        <w:commentReference w:id="76"/>
      </w:r>
      <w:commentRangeStart w:id="77"/>
      <w:commentRangeEnd w:id="77"/>
      <w:r>
        <w:rPr>
          <w:rStyle w:val="style39"/>
        </w:rPr>
        <w:commentReference w:id="77"/>
      </w:r>
      <w:commentRangeStart w:id="78"/>
      <w:commentRangeEnd w:id="78"/>
      <w:r>
        <w:rPr>
          <w:rStyle w:val="style39"/>
        </w:rPr>
        <w:commentReference w:id="78"/>
      </w:r>
      <w:commentRangeStart w:id="79"/>
      <w:commentRangeEnd w:id="79"/>
      <w:r>
        <w:rPr>
          <w:rStyle w:val="style39"/>
        </w:rPr>
        <w:commentReference w:id="79"/>
      </w:r>
      <w:r>
        <w:rPr>
          <w:rStyle w:val="style39"/>
        </w:rPr>
        <w:commentReference w:id="80"/>
      </w:r>
      <w:r>
        <w:rPr>
          <w:rStyle w:val="style39"/>
        </w:rPr>
        <w:commentReference w:id="81"/>
      </w:r>
      <w:r>
        <w:rPr>
          <w:rStyle w:val="style39"/>
        </w:rPr>
        <w:commentReference w:id="82"/>
      </w:r>
      <w:r>
        <w:rPr>
          <w:rStyle w:val="style39"/>
        </w:rPr>
        <w:commentReference w:id="83"/>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Importantly, there can be some unknown factors too which can affect the impact of using social networks on employee performance.</w:t>
      </w:r>
      <w:commentRangeStart w:id="84"/>
      <w:commentRangeEnd w:id="84"/>
      <w:r>
        <w:rPr>
          <w:rStyle w:val="style39"/>
        </w:rPr>
        <w:commentReference w:id="84"/>
      </w:r>
    </w:p>
    <w:p>
      <w:pPr>
        <w:pStyle w:val="style0"/>
        <w:widowControl w:val="false"/>
        <w:autoSpaceDE w:val="false"/>
        <w:autoSpaceDN w:val="false"/>
        <w:adjustRightInd w:val="false"/>
        <w:spacing w:after="0" w:lineRule="atLeast" w:line="40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Which suggest grounds like the positive or negative behavior of employee, lazy attitude of employee, wrong perception while reading status updates, etc. These variables can provide ground for further investigations. This model assists Organizations </w:t>
      </w:r>
      <w:commentRangeStart w:id="85"/>
      <w:commentRangeEnd w:id="85"/>
      <w:r>
        <w:rPr>
          <w:rStyle w:val="style39"/>
        </w:rPr>
        <w:commentReference w:id="85"/>
      </w:r>
      <w:commentRangeStart w:id="88"/>
      <w:r>
        <w:rPr>
          <w:rFonts w:ascii="Times New Roman" w:cs="Times New Roman" w:eastAsia="Times New Roman" w:hAnsi="Times New Roman"/>
          <w:sz w:val="24"/>
          <w:szCs w:val="24"/>
        </w:rPr>
        <w:t xml:space="preserve">in </w:t>
      </w:r>
      <w:commentRangeStart w:id="86"/>
      <w:commentRangeEnd w:id="88"/>
      <w:commentRangeEnd w:id="86"/>
      <w:r>
        <w:rPr>
          <w:rStyle w:val="style39"/>
        </w:rPr>
        <w:commentReference w:id="86"/>
      </w:r>
      <w:r>
        <w:rPr>
          <w:rFonts w:ascii="Times New Roman" w:cs="Times New Roman" w:eastAsia="Times New Roman" w:hAnsi="Times New Roman"/>
          <w:sz w:val="24"/>
          <w:szCs w:val="24"/>
        </w:rPr>
        <w:t xml:space="preserve">designing employee training programs and making the training program more interesting, attractive and matching to young </w:t>
      </w:r>
      <w:r>
        <w:rPr>
          <w:rFonts w:ascii="Times New Roman" w:cs="Times New Roman" w:eastAsia="Times New Roman" w:hAnsi="Times New Roman"/>
          <w:sz w:val="24"/>
          <w:szCs w:val="24"/>
        </w:rPr>
        <w:t>generation’s</w:t>
      </w:r>
      <w:r>
        <w:rPr>
          <w:rFonts w:ascii="Times New Roman" w:cs="Times New Roman" w:eastAsia="Times New Roman" w:hAnsi="Times New Roman"/>
          <w:sz w:val="24"/>
          <w:szCs w:val="24"/>
        </w:rPr>
        <w:t xml:space="preserve"> behavior.</w:t>
      </w:r>
      <w:commentRangeStart w:id="87"/>
      <w:commentRangeEnd w:id="87"/>
      <w:r>
        <w:rPr>
          <w:rStyle w:val="style39"/>
        </w:rPr>
        <w:commentReference w:id="87"/>
      </w:r>
      <w:r>
        <w:rPr>
          <w:rStyle w:val="style39"/>
        </w:rPr>
        <w:commentReference w:id="88"/>
      </w:r>
    </w:p>
    <w:p>
      <w:pPr>
        <w:pStyle w:val="style157"/>
        <w:rPr>
          <w:rFonts w:ascii="Times New Roman" w:cs="Times New Roman" w:hAnsi="Times New Roman"/>
        </w:rPr>
      </w:pPr>
      <w:r>
        <w:rPr>
          <w:rFonts w:ascii="Times New Roman" w:cs="Times New Roman" w:hAnsi="Times New Roman"/>
        </w:rPr>
        <w:br/>
      </w:r>
    </w:p>
    <w:p>
      <w:pPr>
        <w:pStyle w:val="style0"/>
        <w:rPr>
          <w:rFonts w:ascii="Times New Roman" w:cs="Times New Roman" w:hAnsi="Times New Roman"/>
          <w:b/>
          <w:sz w:val="24"/>
          <w:szCs w:val="24"/>
        </w:rPr>
      </w:pPr>
      <w:r>
        <w:rPr>
          <w:rFonts w:ascii="Times New Roman" w:cs="Times New Roman" w:hAnsi="Times New Roman"/>
          <w:b/>
          <w:sz w:val="24"/>
          <w:szCs w:val="24"/>
        </w:rPr>
        <w:t>REFERENCES</w:t>
      </w:r>
    </w:p>
    <w:commentRangeStart w:id="89"/>
    <w:p>
      <w:pPr>
        <w:pStyle w:val="style0"/>
        <w:rPr>
          <w:rFonts w:ascii="Times New Roman" w:cs="Times New Roman" w:hAnsi="Times New Roman"/>
          <w:sz w:val="24"/>
          <w:szCs w:val="24"/>
        </w:rPr>
      </w:pPr>
      <w:r>
        <w:rPr>
          <w:rFonts w:ascii="Times New Roman" w:cs="Times New Roman" w:hAnsi="Times New Roman"/>
          <w:sz w:val="24"/>
          <w:szCs w:val="24"/>
        </w:rPr>
        <w:t>Ahlqvist</w:t>
      </w:r>
      <w:r>
        <w:rPr>
          <w:rFonts w:ascii="Times New Roman" w:cs="Times New Roman" w:hAnsi="Times New Roman"/>
          <w:sz w:val="24"/>
          <w:szCs w:val="24"/>
        </w:rPr>
        <w:t xml:space="preserve">, O. (2008). </w:t>
      </w:r>
      <w:r>
        <w:rPr>
          <w:rFonts w:ascii="Times New Roman" w:cs="Times New Roman" w:hAnsi="Times New Roman"/>
          <w:i/>
          <w:sz w:val="24"/>
          <w:szCs w:val="24"/>
        </w:rPr>
        <w:t>Web-based Interactive Visualization of Uncertain Concepts in Urban Ontologies</w:t>
      </w:r>
      <w:r>
        <w:rPr>
          <w:rFonts w:ascii="Times New Roman" w:cs="Times New Roman" w:hAnsi="Times New Roman"/>
          <w:sz w:val="24"/>
          <w:szCs w:val="24"/>
        </w:rPr>
        <w:t xml:space="preserve">, In Teller, J., Tweed, C., </w:t>
      </w:r>
      <w:r>
        <w:rPr>
          <w:rFonts w:ascii="Times New Roman" w:cs="Times New Roman" w:hAnsi="Times New Roman"/>
          <w:sz w:val="24"/>
          <w:szCs w:val="24"/>
        </w:rPr>
        <w:t>Rabino</w:t>
      </w:r>
      <w:r>
        <w:rPr>
          <w:rFonts w:ascii="Times New Roman" w:cs="Times New Roman" w:hAnsi="Times New Roman"/>
          <w:sz w:val="24"/>
          <w:szCs w:val="24"/>
        </w:rPr>
        <w:t xml:space="preserve">, G. (eds.): Conceptual Models for Urban Practitioners, </w:t>
      </w:r>
      <w:r>
        <w:rPr>
          <w:rFonts w:ascii="Times New Roman" w:cs="Times New Roman" w:hAnsi="Times New Roman"/>
          <w:sz w:val="24"/>
          <w:szCs w:val="24"/>
        </w:rPr>
        <w:t>Società</w:t>
      </w:r>
      <w:r>
        <w:rPr>
          <w:rFonts w:ascii="Times New Roman" w:cs="Times New Roman" w:hAnsi="Times New Roman"/>
          <w:sz w:val="24"/>
          <w:szCs w:val="24"/>
        </w:rPr>
        <w:t xml:space="preserve"> </w:t>
      </w:r>
      <w:r>
        <w:rPr>
          <w:rFonts w:ascii="Times New Roman" w:cs="Times New Roman" w:hAnsi="Times New Roman"/>
          <w:sz w:val="24"/>
          <w:szCs w:val="24"/>
        </w:rPr>
        <w:t>Editrice</w:t>
      </w:r>
      <w:r>
        <w:rPr>
          <w:rFonts w:ascii="Times New Roman" w:cs="Times New Roman" w:hAnsi="Times New Roman"/>
          <w:sz w:val="24"/>
          <w:szCs w:val="24"/>
        </w:rPr>
        <w:t xml:space="preserve"> </w:t>
      </w:r>
      <w:r>
        <w:rPr>
          <w:rFonts w:ascii="Times New Roman" w:cs="Times New Roman" w:hAnsi="Times New Roman"/>
          <w:sz w:val="24"/>
          <w:szCs w:val="24"/>
        </w:rPr>
        <w:t>Esculapio</w:t>
      </w:r>
      <w:r>
        <w:rPr>
          <w:rFonts w:ascii="Times New Roman" w:cs="Times New Roman" w:hAnsi="Times New Roman"/>
          <w:sz w:val="24"/>
          <w:szCs w:val="24"/>
        </w:rPr>
        <w:t>, Bologna, 57-68.</w:t>
      </w:r>
      <w:commentRangeEnd w:id="89"/>
      <w:r>
        <w:rPr>
          <w:rStyle w:val="style39"/>
        </w:rPr>
        <w:commentReference w:id="89"/>
      </w:r>
    </w:p>
    <w:p>
      <w:pPr>
        <w:pStyle w:val="style0"/>
        <w:rPr>
          <w:rFonts w:ascii="Times New Roman" w:cs="Times New Roman" w:hAnsi="Times New Roman"/>
          <w:sz w:val="24"/>
          <w:szCs w:val="24"/>
        </w:rPr>
      </w:pPr>
      <w:r>
        <w:rPr>
          <w:rFonts w:ascii="Times New Roman" w:cs="Times New Roman" w:hAnsi="Times New Roman"/>
          <w:sz w:val="24"/>
          <w:szCs w:val="24"/>
        </w:rPr>
        <w:t xml:space="preserve">Allen, T. D., </w:t>
      </w:r>
      <w:r>
        <w:rPr>
          <w:rFonts w:ascii="Times New Roman" w:cs="Times New Roman" w:hAnsi="Times New Roman"/>
          <w:sz w:val="24"/>
          <w:szCs w:val="24"/>
        </w:rPr>
        <w:t>Herst</w:t>
      </w:r>
      <w:r>
        <w:rPr>
          <w:rFonts w:ascii="Times New Roman" w:cs="Times New Roman" w:hAnsi="Times New Roman"/>
          <w:sz w:val="24"/>
          <w:szCs w:val="24"/>
        </w:rPr>
        <w:t xml:space="preserve">, D. E., </w:t>
      </w:r>
      <w:r>
        <w:rPr>
          <w:rFonts w:ascii="Times New Roman" w:cs="Times New Roman" w:hAnsi="Times New Roman"/>
          <w:sz w:val="24"/>
          <w:szCs w:val="24"/>
        </w:rPr>
        <w:t>Bruck</w:t>
      </w:r>
      <w:r>
        <w:rPr>
          <w:rFonts w:ascii="Times New Roman" w:cs="Times New Roman" w:hAnsi="Times New Roman"/>
          <w:sz w:val="24"/>
          <w:szCs w:val="24"/>
        </w:rPr>
        <w:t xml:space="preserve">, C. S., &amp; Sutton, M. (2000). Consequences associated with work-to-family conflict: a review and agenda for future research. </w:t>
      </w:r>
      <w:r>
        <w:rPr>
          <w:rFonts w:ascii="Times New Roman" w:cs="Times New Roman" w:hAnsi="Times New Roman"/>
          <w:i/>
          <w:sz w:val="24"/>
          <w:szCs w:val="24"/>
        </w:rPr>
        <w:t>Journal of occupational health psychology</w:t>
      </w:r>
      <w:r>
        <w:rPr>
          <w:rFonts w:ascii="Times New Roman" w:cs="Times New Roman" w:hAnsi="Times New Roman"/>
          <w:sz w:val="24"/>
          <w:szCs w:val="24"/>
        </w:rPr>
        <w:t>, 5(2), 278.</w:t>
      </w:r>
    </w:p>
    <w:p>
      <w:pPr>
        <w:pStyle w:val="style0"/>
        <w:rPr>
          <w:rFonts w:ascii="Times New Roman" w:cs="Times New Roman" w:hAnsi="Times New Roman"/>
          <w:sz w:val="24"/>
          <w:szCs w:val="24"/>
        </w:rPr>
      </w:pPr>
      <w:r>
        <w:rPr>
          <w:rFonts w:ascii="Times New Roman" w:cs="Times New Roman" w:hAnsi="Times New Roman"/>
          <w:sz w:val="24"/>
          <w:szCs w:val="24"/>
        </w:rPr>
        <w:t xml:space="preserve">Bennett, J., </w:t>
      </w:r>
      <w:r>
        <w:rPr>
          <w:rFonts w:ascii="Times New Roman" w:cs="Times New Roman" w:hAnsi="Times New Roman"/>
          <w:sz w:val="24"/>
          <w:szCs w:val="24"/>
        </w:rPr>
        <w:t>Owers</w:t>
      </w:r>
      <w:r>
        <w:rPr>
          <w:rFonts w:ascii="Times New Roman" w:cs="Times New Roman" w:hAnsi="Times New Roman"/>
          <w:sz w:val="24"/>
          <w:szCs w:val="24"/>
        </w:rPr>
        <w:t xml:space="preserve">, M., Pitt, M., &amp; Tucker, M. (2010). Workplace impact of social networking. </w:t>
      </w:r>
      <w:r>
        <w:rPr>
          <w:rFonts w:ascii="Times New Roman" w:cs="Times New Roman" w:hAnsi="Times New Roman"/>
          <w:i/>
          <w:sz w:val="24"/>
          <w:szCs w:val="24"/>
        </w:rPr>
        <w:t>Property Management,</w:t>
      </w:r>
      <w:r>
        <w:rPr>
          <w:rFonts w:ascii="Times New Roman" w:cs="Times New Roman" w:hAnsi="Times New Roman"/>
          <w:sz w:val="24"/>
          <w:szCs w:val="24"/>
        </w:rPr>
        <w:t xml:space="preserve"> 28(3)</w:t>
      </w:r>
      <w:r>
        <w:rPr>
          <w:rFonts w:ascii="Times New Roman" w:cs="Times New Roman" w:hAnsi="Times New Roman"/>
          <w:sz w:val="24"/>
          <w:szCs w:val="24"/>
        </w:rPr>
        <w:t>, 138</w:t>
      </w:r>
      <w:r>
        <w:rPr>
          <w:rFonts w:ascii="Times New Roman" w:cs="Times New Roman" w:hAnsi="Times New Roman"/>
          <w:sz w:val="24"/>
          <w:szCs w:val="24"/>
        </w:rPr>
        <w:t>-148</w:t>
      </w:r>
    </w:p>
    <w:p>
      <w:pPr>
        <w:pStyle w:val="style0"/>
        <w:rPr>
          <w:rFonts w:ascii="Times New Roman" w:cs="Times New Roman" w:hAnsi="Times New Roman"/>
          <w:sz w:val="24"/>
          <w:szCs w:val="24"/>
        </w:rPr>
      </w:pPr>
      <w:r>
        <w:rPr>
          <w:rFonts w:ascii="Times New Roman" w:cs="Times New Roman" w:hAnsi="Times New Roman"/>
          <w:sz w:val="24"/>
          <w:szCs w:val="24"/>
        </w:rPr>
        <w:t xml:space="preserve">Boyd, D. and Ellison, N. (2007), "Social network sites: definition, history, and scholarship", </w:t>
      </w:r>
      <w:r>
        <w:rPr>
          <w:rFonts w:ascii="Times New Roman" w:cs="Times New Roman" w:hAnsi="Times New Roman"/>
          <w:i/>
          <w:sz w:val="24"/>
          <w:szCs w:val="24"/>
        </w:rPr>
        <w:t>Journal of Computer-Medi</w:t>
      </w:r>
      <w:r>
        <w:rPr>
          <w:rFonts w:ascii="Times New Roman" w:cs="Times New Roman" w:hAnsi="Times New Roman"/>
          <w:i/>
          <w:sz w:val="24"/>
          <w:szCs w:val="24"/>
        </w:rPr>
        <w:t>ated Communication,</w:t>
      </w:r>
      <w:r>
        <w:rPr>
          <w:rFonts w:ascii="Times New Roman" w:cs="Times New Roman" w:hAnsi="Times New Roman"/>
          <w:sz w:val="24"/>
          <w:szCs w:val="24"/>
        </w:rPr>
        <w:t xml:space="preserve"> 13(</w:t>
      </w:r>
      <w:r>
        <w:rPr>
          <w:rFonts w:ascii="Times New Roman" w:cs="Times New Roman" w:hAnsi="Times New Roman"/>
          <w:sz w:val="24"/>
          <w:szCs w:val="24"/>
        </w:rPr>
        <w:t>1</w:t>
      </w:r>
      <w:r>
        <w:rPr>
          <w:rFonts w:ascii="Times New Roman" w:cs="Times New Roman" w:hAnsi="Times New Roman"/>
          <w:sz w:val="24"/>
          <w:szCs w:val="24"/>
        </w:rPr>
        <w:t>)</w:t>
      </w:r>
      <w:r>
        <w:rPr>
          <w:rFonts w:ascii="Times New Roman" w:cs="Times New Roman" w:hAnsi="Times New Roman"/>
          <w:sz w:val="24"/>
          <w:szCs w:val="24"/>
        </w:rPr>
        <w:t>210-230.</w:t>
      </w:r>
    </w:p>
    <w:p>
      <w:pPr>
        <w:pStyle w:val="style157"/>
        <w:jc w:val="both"/>
        <w:rPr>
          <w:rFonts w:ascii="Times New Roman" w:cs="Times New Roman" w:hAnsi="Times New Roman"/>
        </w:rPr>
      </w:pPr>
      <w:r>
        <w:rPr>
          <w:rFonts w:ascii="Times New Roman" w:cs="Times New Roman" w:hAnsi="Times New Roman"/>
        </w:rPr>
        <w:t>Chiu, C. M., M. H. Hsu and E. T. G. Wang (2006), "Understanding knowledge sharing in virtual</w:t>
      </w:r>
    </w:p>
    <w:p>
      <w:pPr>
        <w:pStyle w:val="style157"/>
        <w:jc w:val="both"/>
        <w:rPr>
          <w:rFonts w:ascii="Times New Roman" w:cs="Times New Roman" w:hAnsi="Times New Roman"/>
        </w:rPr>
      </w:pPr>
      <w:r>
        <w:rPr>
          <w:rFonts w:ascii="Times New Roman" w:cs="Times New Roman" w:hAnsi="Times New Roman"/>
        </w:rPr>
        <w:t>communities</w:t>
      </w:r>
      <w:r>
        <w:rPr>
          <w:rFonts w:ascii="Times New Roman" w:cs="Times New Roman" w:hAnsi="Times New Roman"/>
        </w:rPr>
        <w:t>: an integration of social capital and social cognitive theories</w:t>
      </w:r>
      <w:r>
        <w:rPr>
          <w:rFonts w:ascii="Times New Roman" w:cs="Times New Roman" w:hAnsi="Times New Roman"/>
          <w:i/>
        </w:rPr>
        <w:t>", Decision Support Systems,</w:t>
      </w:r>
      <w:r>
        <w:rPr>
          <w:rFonts w:ascii="Times New Roman" w:cs="Times New Roman" w:hAnsi="Times New Roman"/>
        </w:rPr>
        <w:t>42(3)</w:t>
      </w:r>
      <w:r>
        <w:rPr>
          <w:rFonts w:ascii="Times New Roman" w:cs="Times New Roman" w:hAnsi="Times New Roman"/>
        </w:rPr>
        <w:t>1872-1888.</w:t>
      </w:r>
    </w:p>
    <w:p>
      <w:pPr>
        <w:pStyle w:val="style0"/>
        <w:rPr>
          <w:rFonts w:ascii="Times New Roman" w:cs="Times New Roman" w:hAnsi="Times New Roman"/>
          <w:sz w:val="24"/>
          <w:szCs w:val="24"/>
        </w:rPr>
      </w:pPr>
    </w:p>
    <w:commentRangeStart w:id="90"/>
    <w:p>
      <w:pPr>
        <w:pStyle w:val="style0"/>
        <w:rPr>
          <w:rFonts w:ascii="Times New Roman" w:cs="Times New Roman" w:hAnsi="Times New Roman"/>
          <w:sz w:val="24"/>
          <w:szCs w:val="24"/>
        </w:rPr>
      </w:pPr>
      <w:r>
        <w:rPr>
          <w:rFonts w:ascii="Times New Roman" w:cs="Times New Roman" w:hAnsi="Times New Roman"/>
          <w:sz w:val="24"/>
          <w:szCs w:val="24"/>
        </w:rPr>
        <w:t xml:space="preserve">Ellison, N. B., </w:t>
      </w:r>
      <w:r>
        <w:rPr>
          <w:rFonts w:ascii="Times New Roman" w:cs="Times New Roman" w:hAnsi="Times New Roman"/>
          <w:sz w:val="24"/>
          <w:szCs w:val="24"/>
        </w:rPr>
        <w:t>Steinfield</w:t>
      </w:r>
      <w:r>
        <w:rPr>
          <w:rFonts w:ascii="Times New Roman" w:cs="Times New Roman" w:hAnsi="Times New Roman"/>
          <w:sz w:val="24"/>
          <w:szCs w:val="24"/>
        </w:rPr>
        <w:t>, C., &amp; Lampe, C. (2007). The benefits of Facebook „ friends": Social capital and college students‟ use of online social network sites</w:t>
      </w:r>
      <w:r>
        <w:rPr>
          <w:rFonts w:ascii="Times New Roman" w:cs="Times New Roman" w:hAnsi="Times New Roman"/>
          <w:i/>
          <w:sz w:val="24"/>
          <w:szCs w:val="24"/>
        </w:rPr>
        <w:t>. Journal of Computer-Mediated Communication,</w:t>
      </w:r>
      <w:r>
        <w:rPr>
          <w:rFonts w:ascii="Times New Roman" w:cs="Times New Roman" w:hAnsi="Times New Roman"/>
          <w:sz w:val="24"/>
          <w:szCs w:val="24"/>
        </w:rPr>
        <w:t xml:space="preserve"> 12(4), 1143–1168.</w:t>
      </w:r>
      <w:commentRangeEnd w:id="90"/>
      <w:r>
        <w:rPr>
          <w:rStyle w:val="style39"/>
        </w:rPr>
        <w:commentReference w:id="90"/>
      </w:r>
    </w:p>
    <w:p>
      <w:pPr>
        <w:pStyle w:val="style0"/>
        <w:rPr>
          <w:rFonts w:ascii="Times New Roman" w:cs="Times New Roman" w:hAnsi="Times New Roman"/>
          <w:sz w:val="24"/>
          <w:szCs w:val="24"/>
        </w:rPr>
      </w:pPr>
      <w:r>
        <w:rPr>
          <w:rFonts w:ascii="Times New Roman" w:cs="Times New Roman" w:hAnsi="Times New Roman"/>
          <w:sz w:val="24"/>
          <w:szCs w:val="24"/>
        </w:rPr>
        <w:t>Epple</w:t>
      </w:r>
      <w:r>
        <w:rPr>
          <w:rFonts w:ascii="Times New Roman" w:cs="Times New Roman" w:hAnsi="Times New Roman"/>
          <w:sz w:val="24"/>
          <w:szCs w:val="24"/>
        </w:rPr>
        <w:t xml:space="preserve">, D., L. </w:t>
      </w:r>
      <w:r>
        <w:rPr>
          <w:rFonts w:ascii="Times New Roman" w:cs="Times New Roman" w:hAnsi="Times New Roman"/>
          <w:sz w:val="24"/>
          <w:szCs w:val="24"/>
        </w:rPr>
        <w:t>Argote</w:t>
      </w:r>
      <w:r>
        <w:rPr>
          <w:rFonts w:ascii="Times New Roman" w:cs="Times New Roman" w:hAnsi="Times New Roman"/>
          <w:sz w:val="24"/>
          <w:szCs w:val="24"/>
        </w:rPr>
        <w:t xml:space="preserve"> and K. Murphy (1996), "An empirical investigation of the microstructure of knowledge acquisition and transfer through learning by doing", </w:t>
      </w:r>
      <w:r>
        <w:rPr>
          <w:rFonts w:ascii="Times New Roman" w:cs="Times New Roman" w:hAnsi="Times New Roman"/>
          <w:i/>
          <w:sz w:val="24"/>
          <w:szCs w:val="24"/>
        </w:rPr>
        <w:t>Operati</w:t>
      </w:r>
      <w:r>
        <w:rPr>
          <w:rFonts w:ascii="Times New Roman" w:cs="Times New Roman" w:hAnsi="Times New Roman"/>
          <w:i/>
          <w:sz w:val="24"/>
          <w:szCs w:val="24"/>
        </w:rPr>
        <w:t>ons Research,</w:t>
      </w:r>
      <w:r>
        <w:rPr>
          <w:rFonts w:ascii="Times New Roman" w:cs="Times New Roman" w:hAnsi="Times New Roman"/>
          <w:sz w:val="24"/>
          <w:szCs w:val="24"/>
        </w:rPr>
        <w:t xml:space="preserve"> 44(1)</w:t>
      </w:r>
      <w:r>
        <w:rPr>
          <w:rFonts w:ascii="Times New Roman" w:cs="Times New Roman" w:hAnsi="Times New Roman"/>
          <w:sz w:val="24"/>
          <w:szCs w:val="24"/>
        </w:rPr>
        <w:t xml:space="preserve"> 77-86.</w:t>
      </w:r>
    </w:p>
    <w:p>
      <w:pPr>
        <w:pStyle w:val="style0"/>
        <w:rPr>
          <w:rFonts w:ascii="Times New Roman" w:cs="Times New Roman" w:hAnsi="Times New Roman"/>
          <w:sz w:val="24"/>
          <w:szCs w:val="24"/>
        </w:rPr>
      </w:pPr>
      <w:r>
        <w:rPr>
          <w:rFonts w:ascii="Times New Roman" w:cs="Times New Roman" w:hAnsi="Times New Roman"/>
          <w:sz w:val="24"/>
          <w:szCs w:val="24"/>
        </w:rPr>
        <w:t>Leonardi</w:t>
      </w:r>
      <w:r>
        <w:rPr>
          <w:rFonts w:ascii="Times New Roman" w:cs="Times New Roman" w:hAnsi="Times New Roman"/>
          <w:sz w:val="24"/>
          <w:szCs w:val="24"/>
        </w:rPr>
        <w:t xml:space="preserve">, P. (2015). Ambient awareness and knowledge acquisition: Using social media to learn “who knows what” and “who knows whom”. </w:t>
      </w:r>
      <w:r>
        <w:rPr>
          <w:rFonts w:ascii="Times New Roman" w:cs="Times New Roman" w:hAnsi="Times New Roman"/>
          <w:i/>
          <w:sz w:val="24"/>
          <w:szCs w:val="24"/>
        </w:rPr>
        <w:t>MIS Quarterly</w:t>
      </w:r>
      <w:r>
        <w:rPr>
          <w:rFonts w:ascii="Times New Roman" w:cs="Times New Roman" w:hAnsi="Times New Roman"/>
          <w:sz w:val="24"/>
          <w:szCs w:val="24"/>
        </w:rPr>
        <w:t>, 39(4), 747-76</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Ganley</w:t>
      </w:r>
      <w:r>
        <w:rPr>
          <w:rFonts w:ascii="Times New Roman" w:cs="Times New Roman" w:hAnsi="Times New Roman"/>
          <w:sz w:val="24"/>
          <w:szCs w:val="24"/>
        </w:rPr>
        <w:t xml:space="preserve">, D. and C. Lampe (2009), "The ties that bind: Social network principles in online </w:t>
      </w:r>
      <w:r>
        <w:rPr>
          <w:rFonts w:ascii="Times New Roman" w:cs="Times New Roman" w:hAnsi="Times New Roman"/>
          <w:sz w:val="24"/>
          <w:szCs w:val="24"/>
        </w:rPr>
        <w:t>communities"</w:t>
      </w:r>
      <w:r>
        <w:rPr>
          <w:rFonts w:ascii="Times New Roman" w:cs="Times New Roman" w:hAnsi="Times New Roman"/>
          <w:sz w:val="24"/>
          <w:szCs w:val="24"/>
        </w:rPr>
        <w:t>,</w:t>
      </w:r>
      <w:r>
        <w:rPr>
          <w:rFonts w:ascii="Times New Roman" w:cs="Times New Roman" w:hAnsi="Times New Roman"/>
          <w:i/>
          <w:sz w:val="24"/>
          <w:szCs w:val="24"/>
        </w:rPr>
        <w:t>Decision</w:t>
      </w:r>
      <w:r>
        <w:rPr>
          <w:rFonts w:ascii="Times New Roman" w:cs="Times New Roman" w:hAnsi="Times New Roman"/>
          <w:i/>
          <w:sz w:val="24"/>
          <w:szCs w:val="24"/>
        </w:rPr>
        <w:t xml:space="preserve"> Supp</w:t>
      </w:r>
      <w:r>
        <w:rPr>
          <w:rFonts w:ascii="Times New Roman" w:cs="Times New Roman" w:hAnsi="Times New Roman"/>
          <w:i/>
          <w:sz w:val="24"/>
          <w:szCs w:val="24"/>
        </w:rPr>
        <w:t>ort Systems</w:t>
      </w:r>
      <w:r>
        <w:rPr>
          <w:rFonts w:ascii="Times New Roman" w:cs="Times New Roman" w:hAnsi="Times New Roman"/>
          <w:sz w:val="24"/>
          <w:szCs w:val="24"/>
        </w:rPr>
        <w:t>, 47(3)</w:t>
      </w:r>
      <w:r>
        <w:rPr>
          <w:rFonts w:ascii="Times New Roman" w:cs="Times New Roman" w:hAnsi="Times New Roman"/>
          <w:sz w:val="24"/>
          <w:szCs w:val="24"/>
        </w:rPr>
        <w:t>266-274</w:t>
      </w:r>
    </w:p>
    <w:p>
      <w:pPr>
        <w:pStyle w:val="style0"/>
        <w:rPr>
          <w:rFonts w:ascii="Times New Roman" w:cs="Times New Roman" w:hAnsi="Times New Roman"/>
          <w:i/>
          <w:sz w:val="24"/>
          <w:szCs w:val="24"/>
        </w:rPr>
      </w:pPr>
      <w:r>
        <w:rPr>
          <w:rFonts w:ascii="Times New Roman" w:cs="Times New Roman" w:hAnsi="Times New Roman"/>
          <w:sz w:val="24"/>
          <w:szCs w:val="24"/>
        </w:rPr>
        <w:t xml:space="preserve">Gartner (2013). Gartner says 80 percent of social business efforts will not achieve intended benefits through2015. [Online].  </w:t>
      </w:r>
      <w:r>
        <w:rPr>
          <w:rFonts w:ascii="Times New Roman" w:cs="Times New Roman" w:hAnsi="Times New Roman"/>
          <w:i/>
          <w:sz w:val="24"/>
          <w:szCs w:val="24"/>
        </w:rPr>
        <w:t>Available from: http://www.gartner.com/newsroom/id/231</w:t>
      </w:r>
      <w:r>
        <w:rPr>
          <w:rFonts w:ascii="Times New Roman" w:cs="Times New Roman" w:hAnsi="Times New Roman"/>
          <w:i/>
          <w:sz w:val="24"/>
          <w:szCs w:val="24"/>
        </w:rPr>
        <w:t xml:space="preserve">9215. </w:t>
      </w:r>
    </w:p>
    <w:commentRangeStart w:id="92"/>
    <w:p>
      <w:pPr>
        <w:pStyle w:val="style0"/>
        <w:rPr>
          <w:rFonts w:ascii="Times New Roman" w:cs="Times New Roman" w:hAnsi="Times New Roman"/>
          <w:sz w:val="24"/>
          <w:szCs w:val="24"/>
        </w:rPr>
      </w:pPr>
      <w:r>
        <w:rPr>
          <w:rFonts w:ascii="Times New Roman" w:cs="Times New Roman" w:hAnsi="Times New Roman"/>
          <w:sz w:val="24"/>
          <w:szCs w:val="24"/>
        </w:rPr>
        <w:t xml:space="preserve">Kaplan, A. M., &amp; </w:t>
      </w:r>
      <w:r>
        <w:rPr>
          <w:rFonts w:ascii="Times New Roman" w:cs="Times New Roman" w:hAnsi="Times New Roman"/>
          <w:sz w:val="24"/>
          <w:szCs w:val="24"/>
        </w:rPr>
        <w:t>Haenlein</w:t>
      </w:r>
      <w:r>
        <w:rPr>
          <w:rFonts w:ascii="Times New Roman" w:cs="Times New Roman" w:hAnsi="Times New Roman"/>
          <w:sz w:val="24"/>
          <w:szCs w:val="24"/>
        </w:rPr>
        <w:t xml:space="preserve">, M. (2010). Users of the world, unite! The challenges and opportunities of Social Media. </w:t>
      </w:r>
      <w:r>
        <w:rPr>
          <w:rFonts w:ascii="Times New Roman" w:cs="Times New Roman" w:hAnsi="Times New Roman"/>
          <w:i/>
          <w:sz w:val="24"/>
          <w:szCs w:val="24"/>
        </w:rPr>
        <w:t>Business Horizons</w:t>
      </w:r>
      <w:r>
        <w:rPr>
          <w:rFonts w:ascii="Times New Roman" w:cs="Times New Roman" w:hAnsi="Times New Roman"/>
          <w:sz w:val="24"/>
          <w:szCs w:val="24"/>
        </w:rPr>
        <w:t>, 53(1), 59-68.</w:t>
      </w:r>
      <w:commentRangeStart w:id="91"/>
      <w:commentRangeEnd w:id="92"/>
      <w:commentRangeEnd w:id="91"/>
      <w:r>
        <w:rPr>
          <w:rStyle w:val="style39"/>
        </w:rPr>
        <w:commentReference w:id="91"/>
      </w:r>
      <w:r>
        <w:rPr>
          <w:rStyle w:val="style39"/>
        </w:rPr>
        <w:commentReference w:id="92"/>
      </w:r>
    </w:p>
    <w:p>
      <w:pPr>
        <w:pStyle w:val="style0"/>
        <w:rPr>
          <w:rFonts w:ascii="Times New Roman" w:cs="Times New Roman" w:hAnsi="Times New Roman"/>
          <w:sz w:val="24"/>
          <w:szCs w:val="24"/>
        </w:rPr>
      </w:pPr>
      <w:r>
        <w:rPr>
          <w:rFonts w:ascii="Times New Roman" w:cs="Times New Roman" w:hAnsi="Times New Roman"/>
          <w:sz w:val="24"/>
          <w:szCs w:val="24"/>
        </w:rPr>
        <w:t>Kossek</w:t>
      </w:r>
      <w:r>
        <w:rPr>
          <w:rFonts w:ascii="Times New Roman" w:cs="Times New Roman" w:hAnsi="Times New Roman"/>
          <w:sz w:val="24"/>
          <w:szCs w:val="24"/>
        </w:rPr>
        <w:t xml:space="preserve">, E. E., &amp; </w:t>
      </w:r>
      <w:r>
        <w:rPr>
          <w:rFonts w:ascii="Times New Roman" w:cs="Times New Roman" w:hAnsi="Times New Roman"/>
          <w:sz w:val="24"/>
          <w:szCs w:val="24"/>
        </w:rPr>
        <w:t>Ozeki</w:t>
      </w:r>
      <w:r>
        <w:rPr>
          <w:rFonts w:ascii="Times New Roman" w:cs="Times New Roman" w:hAnsi="Times New Roman"/>
          <w:sz w:val="24"/>
          <w:szCs w:val="24"/>
        </w:rPr>
        <w:t xml:space="preserve">, C. (1999). Bridging the work-family policy and productivity gap: A literature review. </w:t>
      </w:r>
      <w:r>
        <w:rPr>
          <w:rFonts w:ascii="Times New Roman" w:cs="Times New Roman" w:hAnsi="Times New Roman"/>
          <w:i/>
          <w:sz w:val="24"/>
          <w:szCs w:val="24"/>
        </w:rPr>
        <w:t>Community, Work &amp; Family,</w:t>
      </w:r>
      <w:r>
        <w:rPr>
          <w:rFonts w:ascii="Times New Roman" w:cs="Times New Roman" w:hAnsi="Times New Roman"/>
          <w:sz w:val="24"/>
          <w:szCs w:val="24"/>
        </w:rPr>
        <w:t xml:space="preserve"> 2(1), 7-32.</w:t>
      </w:r>
    </w:p>
    <w:p>
      <w:pPr>
        <w:pStyle w:val="style0"/>
        <w:rPr>
          <w:rFonts w:ascii="Times New Roman" w:cs="Times New Roman" w:hAnsi="Times New Roman"/>
          <w:sz w:val="24"/>
          <w:szCs w:val="24"/>
        </w:rPr>
      </w:pPr>
      <w:r>
        <w:rPr>
          <w:rFonts w:ascii="Times New Roman" w:cs="Times New Roman" w:hAnsi="Times New Roman"/>
          <w:sz w:val="24"/>
          <w:szCs w:val="24"/>
        </w:rPr>
        <w:t>Kirschner</w:t>
      </w:r>
      <w:r>
        <w:rPr>
          <w:rFonts w:ascii="Times New Roman" w:cs="Times New Roman" w:hAnsi="Times New Roman"/>
          <w:sz w:val="24"/>
          <w:szCs w:val="24"/>
        </w:rPr>
        <w:t xml:space="preserve">, P. A., &amp; </w:t>
      </w:r>
      <w:r>
        <w:rPr>
          <w:rFonts w:ascii="Times New Roman" w:cs="Times New Roman" w:hAnsi="Times New Roman"/>
          <w:sz w:val="24"/>
          <w:szCs w:val="24"/>
        </w:rPr>
        <w:t>Karpinski</w:t>
      </w:r>
      <w:r>
        <w:rPr>
          <w:rFonts w:ascii="Times New Roman" w:cs="Times New Roman" w:hAnsi="Times New Roman"/>
          <w:sz w:val="24"/>
          <w:szCs w:val="24"/>
        </w:rPr>
        <w:t xml:space="preserve">, A. C. (2010). Facebook® and academic performance. </w:t>
      </w:r>
      <w:r>
        <w:rPr>
          <w:rFonts w:ascii="Times New Roman" w:cs="Times New Roman" w:hAnsi="Times New Roman"/>
          <w:i/>
          <w:sz w:val="24"/>
          <w:szCs w:val="24"/>
        </w:rPr>
        <w:t>Computers in human behavior,</w:t>
      </w:r>
      <w:r>
        <w:rPr>
          <w:rFonts w:ascii="Times New Roman" w:cs="Times New Roman" w:hAnsi="Times New Roman"/>
          <w:sz w:val="24"/>
          <w:szCs w:val="24"/>
        </w:rPr>
        <w:t xml:space="preserve"> 26(6), 1237-1245.</w:t>
      </w:r>
    </w:p>
    <w:commentRangeStart w:id="93"/>
    <w:p>
      <w:pPr>
        <w:pStyle w:val="style0"/>
        <w:rPr>
          <w:rFonts w:ascii="Times New Roman" w:cs="Times New Roman" w:hAnsi="Times New Roman"/>
          <w:sz w:val="24"/>
          <w:szCs w:val="24"/>
        </w:rPr>
      </w:pPr>
      <w:r>
        <w:rPr>
          <w:rFonts w:ascii="Times New Roman" w:cs="Times New Roman" w:hAnsi="Times New Roman"/>
          <w:sz w:val="24"/>
          <w:szCs w:val="24"/>
        </w:rPr>
        <w:t xml:space="preserve">Mark, G., Guy, I., Kremer-Davidson S., and </w:t>
      </w:r>
      <w:r>
        <w:rPr>
          <w:rFonts w:ascii="Times New Roman" w:cs="Times New Roman" w:hAnsi="Times New Roman"/>
          <w:sz w:val="24"/>
          <w:szCs w:val="24"/>
        </w:rPr>
        <w:t>Jacovi</w:t>
      </w:r>
      <w:r>
        <w:rPr>
          <w:rFonts w:ascii="Times New Roman" w:cs="Times New Roman" w:hAnsi="Times New Roman"/>
          <w:sz w:val="24"/>
          <w:szCs w:val="24"/>
        </w:rPr>
        <w:t xml:space="preserve">, M. (2014). </w:t>
      </w:r>
      <w:r>
        <w:rPr>
          <w:rFonts w:ascii="Times New Roman" w:cs="Times New Roman" w:hAnsi="Times New Roman"/>
          <w:i/>
          <w:sz w:val="24"/>
          <w:szCs w:val="24"/>
        </w:rPr>
        <w:t>Most liked fewest friends: Patterns of enterprise social media use.</w:t>
      </w:r>
      <w:r>
        <w:rPr>
          <w:rFonts w:ascii="Times New Roman" w:cs="Times New Roman" w:hAnsi="Times New Roman"/>
          <w:sz w:val="24"/>
          <w:szCs w:val="24"/>
        </w:rPr>
        <w:t xml:space="preserve"> In Proc. CSCW'2014</w:t>
      </w:r>
      <w:commentRangeEnd w:id="93"/>
      <w:r>
        <w:rPr>
          <w:rStyle w:val="style39"/>
        </w:rPr>
        <w:commentReference w:id="93"/>
      </w:r>
    </w:p>
    <w:p>
      <w:pPr>
        <w:pStyle w:val="style0"/>
        <w:rPr>
          <w:rFonts w:ascii="Times New Roman" w:cs="Times New Roman" w:hAnsi="Times New Roman"/>
          <w:sz w:val="24"/>
          <w:szCs w:val="24"/>
        </w:rPr>
      </w:pPr>
      <w:r>
        <w:rPr>
          <w:rFonts w:ascii="Times New Roman" w:cs="Times New Roman" w:hAnsi="Times New Roman"/>
          <w:sz w:val="24"/>
          <w:szCs w:val="24"/>
        </w:rPr>
        <w:t>McFadyen</w:t>
      </w:r>
      <w:r>
        <w:rPr>
          <w:rFonts w:ascii="Times New Roman" w:cs="Times New Roman" w:hAnsi="Times New Roman"/>
          <w:sz w:val="24"/>
          <w:szCs w:val="24"/>
        </w:rPr>
        <w:t xml:space="preserve">, M. A., and A. A. </w:t>
      </w:r>
      <w:r>
        <w:rPr>
          <w:rFonts w:ascii="Times New Roman" w:cs="Times New Roman" w:hAnsi="Times New Roman"/>
          <w:sz w:val="24"/>
          <w:szCs w:val="24"/>
        </w:rPr>
        <w:t>Cannella</w:t>
      </w:r>
      <w:r>
        <w:rPr>
          <w:rFonts w:ascii="Times New Roman" w:cs="Times New Roman" w:hAnsi="Times New Roman"/>
          <w:sz w:val="24"/>
          <w:szCs w:val="24"/>
        </w:rPr>
        <w:t xml:space="preserve"> </w:t>
      </w:r>
      <w:r>
        <w:rPr>
          <w:rFonts w:ascii="Times New Roman" w:cs="Times New Roman" w:hAnsi="Times New Roman"/>
          <w:sz w:val="24"/>
          <w:szCs w:val="24"/>
        </w:rPr>
        <w:t>Jr</w:t>
      </w:r>
      <w:r>
        <w:rPr>
          <w:rFonts w:ascii="Times New Roman" w:cs="Times New Roman" w:hAnsi="Times New Roman"/>
          <w:sz w:val="24"/>
          <w:szCs w:val="24"/>
        </w:rPr>
        <w:t xml:space="preserve"> (2004), "Social Capital and Knowledge Creation:  Diminishing Returns of the Number and Strength of Exchange", </w:t>
      </w:r>
      <w:r>
        <w:rPr>
          <w:rFonts w:ascii="Times New Roman" w:cs="Times New Roman" w:hAnsi="Times New Roman"/>
          <w:i/>
          <w:sz w:val="24"/>
          <w:szCs w:val="24"/>
        </w:rPr>
        <w:t>The</w:t>
      </w:r>
      <w:r>
        <w:rPr>
          <w:rFonts w:ascii="Times New Roman" w:cs="Times New Roman" w:hAnsi="Times New Roman"/>
          <w:i/>
          <w:sz w:val="24"/>
          <w:szCs w:val="24"/>
        </w:rPr>
        <w:t xml:space="preserve"> Academy of Managem</w:t>
      </w:r>
      <w:r>
        <w:rPr>
          <w:rFonts w:ascii="Times New Roman" w:cs="Times New Roman" w:hAnsi="Times New Roman"/>
          <w:i/>
          <w:sz w:val="24"/>
          <w:szCs w:val="24"/>
        </w:rPr>
        <w:t>ent Journal,</w:t>
      </w:r>
      <w:r>
        <w:rPr>
          <w:rFonts w:ascii="Times New Roman" w:cs="Times New Roman" w:hAnsi="Times New Roman"/>
          <w:sz w:val="24"/>
          <w:szCs w:val="24"/>
        </w:rPr>
        <w:t xml:space="preserve"> 47 (5)</w:t>
      </w:r>
      <w:r>
        <w:rPr>
          <w:rFonts w:ascii="Times New Roman" w:cs="Times New Roman" w:hAnsi="Times New Roman"/>
          <w:sz w:val="24"/>
          <w:szCs w:val="24"/>
        </w:rPr>
        <w:t>735-746.</w:t>
      </w:r>
      <w:commentRangeStart w:id="94"/>
      <w:commentRangeEnd w:id="94"/>
      <w:r>
        <w:rPr>
          <w:rStyle w:val="style39"/>
        </w:rPr>
        <w:commentReference w:id="94"/>
      </w:r>
    </w:p>
    <w:p>
      <w:pPr>
        <w:pStyle w:val="style0"/>
        <w:rPr>
          <w:rFonts w:ascii="Times New Roman" w:cs="Times New Roman" w:hAnsi="Times New Roman"/>
          <w:sz w:val="24"/>
          <w:szCs w:val="24"/>
        </w:rPr>
      </w:pPr>
      <w:r>
        <w:rPr>
          <w:rFonts w:ascii="Times New Roman" w:cs="Times New Roman" w:hAnsi="Times New Roman"/>
          <w:sz w:val="24"/>
          <w:szCs w:val="24"/>
        </w:rPr>
        <w:t>Nahapiet</w:t>
      </w:r>
      <w:r>
        <w:rPr>
          <w:rFonts w:ascii="Times New Roman" w:cs="Times New Roman" w:hAnsi="Times New Roman"/>
          <w:sz w:val="24"/>
          <w:szCs w:val="24"/>
        </w:rPr>
        <w:t xml:space="preserve">, J. and S. </w:t>
      </w:r>
      <w:r>
        <w:rPr>
          <w:rFonts w:ascii="Times New Roman" w:cs="Times New Roman" w:hAnsi="Times New Roman"/>
          <w:sz w:val="24"/>
          <w:szCs w:val="24"/>
        </w:rPr>
        <w:t>Ghoshal</w:t>
      </w:r>
      <w:r>
        <w:rPr>
          <w:rFonts w:ascii="Times New Roman" w:cs="Times New Roman" w:hAnsi="Times New Roman"/>
          <w:sz w:val="24"/>
          <w:szCs w:val="24"/>
        </w:rPr>
        <w:t xml:space="preserve"> (1998), "Social capital, intellectual capital, and the organizational advantage", </w:t>
      </w:r>
      <w:r>
        <w:rPr>
          <w:rFonts w:ascii="Times New Roman" w:cs="Times New Roman" w:hAnsi="Times New Roman"/>
          <w:i/>
          <w:sz w:val="24"/>
          <w:szCs w:val="24"/>
        </w:rPr>
        <w:t>Academy o</w:t>
      </w:r>
      <w:r>
        <w:rPr>
          <w:rFonts w:ascii="Times New Roman" w:cs="Times New Roman" w:hAnsi="Times New Roman"/>
          <w:i/>
          <w:sz w:val="24"/>
          <w:szCs w:val="24"/>
        </w:rPr>
        <w:t>f Management Review,</w:t>
      </w:r>
      <w:r>
        <w:rPr>
          <w:rFonts w:ascii="Times New Roman" w:cs="Times New Roman" w:hAnsi="Times New Roman"/>
          <w:sz w:val="24"/>
          <w:szCs w:val="24"/>
        </w:rPr>
        <w:t xml:space="preserve"> 23(</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242-266.</w:t>
      </w:r>
    </w:p>
    <w:p>
      <w:pPr>
        <w:pStyle w:val="style0"/>
        <w:rPr>
          <w:rFonts w:ascii="Times New Roman" w:cs="Times New Roman" w:hAnsi="Times New Roman"/>
          <w:sz w:val="24"/>
          <w:szCs w:val="24"/>
        </w:rPr>
      </w:pPr>
      <w:r>
        <w:rPr>
          <w:rFonts w:ascii="Times New Roman" w:cs="Times New Roman" w:hAnsi="Times New Roman"/>
          <w:sz w:val="24"/>
          <w:szCs w:val="24"/>
        </w:rPr>
        <w:t xml:space="preserve">North, M. (2010). An evaluation of employees' attitudes toward social networking in the workplace. </w:t>
      </w:r>
      <w:r>
        <w:rPr>
          <w:rFonts w:ascii="Times New Roman" w:cs="Times New Roman" w:hAnsi="Times New Roman"/>
          <w:i/>
          <w:sz w:val="24"/>
          <w:szCs w:val="24"/>
        </w:rPr>
        <w:t xml:space="preserve">Issues in Information Systems, </w:t>
      </w:r>
      <w:r>
        <w:rPr>
          <w:rFonts w:ascii="Times New Roman" w:cs="Times New Roman" w:hAnsi="Times New Roman"/>
          <w:sz w:val="24"/>
          <w:szCs w:val="24"/>
        </w:rPr>
        <w:t>11(1), 192-197.</w:t>
      </w:r>
    </w:p>
    <w:p>
      <w:pPr>
        <w:pStyle w:val="style0"/>
        <w:rPr>
          <w:rFonts w:ascii="Times New Roman" w:cs="Times New Roman" w:hAnsi="Times New Roman"/>
          <w:sz w:val="24"/>
          <w:szCs w:val="24"/>
        </w:rPr>
      </w:pPr>
      <w:r>
        <w:rPr>
          <w:rFonts w:ascii="Times New Roman" w:cs="Times New Roman" w:hAnsi="Times New Roman"/>
          <w:sz w:val="24"/>
          <w:szCs w:val="24"/>
        </w:rPr>
        <w:t xml:space="preserve">Nucleus (2009), </w:t>
      </w:r>
      <w:r>
        <w:rPr>
          <w:rFonts w:ascii="Times New Roman" w:cs="Times New Roman" w:hAnsi="Times New Roman"/>
          <w:i/>
          <w:sz w:val="24"/>
          <w:szCs w:val="24"/>
        </w:rPr>
        <w:t>Facebook: Measuring the Cost to Business of Social Networking</w:t>
      </w:r>
      <w:r>
        <w:rPr>
          <w:rFonts w:ascii="Times New Roman" w:cs="Times New Roman" w:hAnsi="Times New Roman"/>
          <w:sz w:val="24"/>
          <w:szCs w:val="24"/>
        </w:rPr>
        <w:t xml:space="preserve">, Nucleus </w:t>
      </w:r>
      <w:r>
        <w:rPr>
          <w:rFonts w:ascii="Times New Roman" w:cs="Times New Roman" w:hAnsi="Times New Roman"/>
          <w:sz w:val="24"/>
          <w:szCs w:val="24"/>
        </w:rPr>
        <w:t>ResearchInc</w:t>
      </w:r>
      <w:r>
        <w:rPr>
          <w:rFonts w:ascii="Times New Roman" w:cs="Times New Roman" w:hAnsi="Times New Roman"/>
          <w:sz w:val="24"/>
          <w:szCs w:val="24"/>
        </w:rPr>
        <w:t>, Boston, MA</w:t>
      </w:r>
    </w:p>
    <w:p>
      <w:pPr>
        <w:pStyle w:val="style0"/>
        <w:rPr>
          <w:rFonts w:ascii="Times New Roman" w:cs="Times New Roman" w:hAnsi="Times New Roman"/>
          <w:sz w:val="24"/>
          <w:szCs w:val="24"/>
        </w:rPr>
      </w:pPr>
      <w:r>
        <w:rPr>
          <w:rFonts w:ascii="Times New Roman" w:cs="Times New Roman" w:hAnsi="Times New Roman"/>
          <w:sz w:val="24"/>
          <w:szCs w:val="24"/>
        </w:rPr>
        <w:t>Razmerita</w:t>
      </w:r>
      <w:r>
        <w:rPr>
          <w:rFonts w:ascii="Times New Roman" w:cs="Times New Roman" w:hAnsi="Times New Roman"/>
          <w:sz w:val="24"/>
          <w:szCs w:val="24"/>
        </w:rPr>
        <w:t xml:space="preserve">, L., Kirchner, K., and Nielsen, P. (2016), "What factors influence knowledge sharing in organizations? A social dilemma perspective of social media communication", </w:t>
      </w:r>
      <w:r>
        <w:rPr>
          <w:rFonts w:ascii="Times New Roman" w:cs="Times New Roman" w:hAnsi="Times New Roman"/>
          <w:i/>
          <w:sz w:val="24"/>
          <w:szCs w:val="24"/>
        </w:rPr>
        <w:t>Journal of Knowledge Management,</w:t>
      </w:r>
      <w:r>
        <w:rPr>
          <w:rFonts w:ascii="Times New Roman" w:cs="Times New Roman" w:hAnsi="Times New Roman"/>
          <w:sz w:val="24"/>
          <w:szCs w:val="24"/>
        </w:rPr>
        <w:t xml:space="preserve"> </w:t>
      </w:r>
      <w:commentRangeStart w:id="95"/>
      <w:commentRangeEnd w:id="95"/>
      <w:r>
        <w:rPr>
          <w:rStyle w:val="style39"/>
        </w:rPr>
        <w:commentReference w:id="95"/>
      </w:r>
      <w:r>
        <w:rPr>
          <w:rFonts w:ascii="Times New Roman" w:cs="Times New Roman" w:hAnsi="Times New Roman"/>
          <w:sz w:val="24"/>
          <w:szCs w:val="24"/>
        </w:rPr>
        <w:t>20(6)</w:t>
      </w:r>
      <w:r>
        <w:rPr>
          <w:rFonts w:ascii="Times New Roman" w:cs="Times New Roman" w:hAnsi="Times New Roman"/>
          <w:sz w:val="24"/>
          <w:szCs w:val="24"/>
        </w:rPr>
        <w:t xml:space="preserve"> 1225-12461.</w:t>
      </w:r>
    </w:p>
    <w:sectPr>
      <w:pgSz w:w="12240" w:h="15840" w:orient="portrait"/>
      <w:pgMar w:top="1440" w:right="1440" w:bottom="1440" w:left="1440" w:header="720" w:footer="720" w:gutter="0"/>
      <w:cols w:space="720"/>
      <w:docGrid w:linePitch="360"/>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Grammarly" w:date="2018-08-19T17:54:00Z" w:initials="G">
    <w:p w14:paraId="1">
      <w:pPr>
        <w:pStyle w:val="style0"/>
        <w:rPr/>
      </w:pPr>
      <w:r>
        <w:t>Inserted</w:t>
      </w:r>
      <w:r>
        <w:t>: ,</w:t>
      </w:r>
    </w:p>
  </w:comment>
  <w:comment w:id="2" w:author="Grammarly" w:date="2018-08-19T17:54:00Z" w:initials="G">
    <w:p w14:paraId="2">
      <w:pPr>
        <w:pStyle w:val="style0"/>
        <w:rPr/>
      </w:pPr>
      <w:r>
        <w:t>Inserted:  a</w:t>
      </w:r>
    </w:p>
  </w:comment>
  <w:comment w:id="3" w:author="Grammarly" w:date="2018-08-19T17:54:00Z" w:initials="G">
    <w:p w14:paraId="3">
      <w:pPr>
        <w:pStyle w:val="style0"/>
        <w:rPr/>
      </w:pPr>
      <w:r>
        <w:t xml:space="preserve">Inserted: the </w:t>
      </w:r>
    </w:p>
  </w:comment>
  <w:comment w:id="4" w:author="Grammarly" w:date="2018-08-19T17:54:00Z" w:initials="G">
    <w:p w14:paraId="4">
      <w:pPr>
        <w:pStyle w:val="style0"/>
        <w:rPr/>
      </w:pPr>
      <w:r>
        <w:t>Inserted: e</w:t>
      </w:r>
    </w:p>
  </w:comment>
  <w:comment w:id="5" w:author="Grammarly" w:date="2018-08-19T17:54:00Z" w:initials="G">
    <w:p w14:paraId="5">
      <w:pPr>
        <w:pStyle w:val="style0"/>
        <w:rPr/>
      </w:pPr>
      <w:r>
        <w:t>Inserted: A p</w:t>
      </w:r>
    </w:p>
  </w:comment>
  <w:comment w:id="6" w:author="Grammarly" w:date="2018-08-19T17:54:00Z" w:initials="G">
    <w:p w14:paraId="6">
      <w:pPr>
        <w:pStyle w:val="style0"/>
        <w:rPr/>
      </w:pPr>
      <w:r>
        <w:t xml:space="preserve">Inserted: the </w:t>
      </w:r>
    </w:p>
  </w:comment>
  <w:comment w:id="7" w:author="Grammarly" w:date="2018-08-19T17:54:00Z" w:initials="G">
    <w:p w14:paraId="7">
      <w:pPr>
        <w:pStyle w:val="style0"/>
        <w:rPr/>
      </w:pPr>
      <w:r>
        <w:t>Inserted: -</w:t>
      </w:r>
    </w:p>
  </w:comment>
  <w:comment w:id="8" w:author="Grammarly" w:date="2018-08-19T17:54:00Z" w:initials="G">
    <w:p w14:paraId="8">
      <w:pPr>
        <w:pStyle w:val="style0"/>
        <w:rPr/>
      </w:pPr>
      <w:r>
        <w:t>Deleted</w:t>
      </w:r>
      <w:r>
        <w:t>:l</w:t>
      </w:r>
    </w:p>
  </w:comment>
  <w:comment w:id="9" w:author="Grammarly" w:date="2018-08-19T17:54:00Z" w:initials="G">
    <w:p w14:paraId="9">
      <w:pPr>
        <w:pStyle w:val="style0"/>
        <w:rPr/>
      </w:pPr>
      <w:r>
        <w:t>Deleted</w:t>
      </w:r>
      <w:r>
        <w:t>:a</w:t>
      </w:r>
    </w:p>
  </w:comment>
  <w:comment w:id="10" w:author="Grammarly" w:date="2018-08-19T17:54:00Z" w:initials="G">
    <w:p w14:paraId="10">
      <w:pPr>
        <w:pStyle w:val="style0"/>
        <w:rPr/>
      </w:pPr>
      <w:r>
        <w:t>Deleted</w:t>
      </w:r>
      <w:r>
        <w:t>:P</w:t>
      </w:r>
    </w:p>
  </w:comment>
  <w:comment w:id="11" w:author="Grammarly" w:date="2018-08-19T17:54:00Z" w:initials="G">
    <w:p w14:paraId="11">
      <w:pPr>
        <w:pStyle w:val="style0"/>
        <w:rPr/>
      </w:pPr>
      <w:r>
        <w:t>Deleted: of</w:t>
      </w:r>
    </w:p>
  </w:comment>
  <w:comment w:id="12" w:author="Grammarly" w:date="2018-08-19T17:54:00Z" w:initials="G">
    <w:p w14:paraId="12">
      <w:pPr>
        <w:pStyle w:val="style0"/>
        <w:rPr/>
      </w:pPr>
      <w:r>
        <w:t>Inserted: n</w:t>
      </w:r>
    </w:p>
  </w:comment>
  <w:comment w:id="13" w:author="Grammarly" w:date="2018-08-19T17:54:00Z" w:initials="G">
    <w:p w14:paraId="13">
      <w:pPr>
        <w:pStyle w:val="style0"/>
        <w:rPr/>
      </w:pPr>
      <w:r>
        <w:t xml:space="preserve">Inserted: the </w:t>
      </w:r>
    </w:p>
  </w:comment>
  <w:comment w:id="14" w:author="Grammarly" w:date="2018-08-19T17:54:00Z" w:initials="G">
    <w:p w14:paraId="14">
      <w:pPr>
        <w:pStyle w:val="style0"/>
        <w:rPr/>
      </w:pPr>
      <w:r>
        <w:t>Deleted</w:t>
      </w:r>
      <w:r>
        <w:t>:ed</w:t>
      </w:r>
    </w:p>
  </w:comment>
  <w:comment w:id="15" w:author="Grammarly" w:date="2018-08-19T17:54:00Z" w:initials="G">
    <w:p w14:paraId="15">
      <w:pPr>
        <w:pStyle w:val="style0"/>
        <w:rPr/>
      </w:pPr>
      <w:r>
        <w:t>Deleted</w:t>
      </w:r>
      <w:r>
        <w:t>:s</w:t>
      </w:r>
    </w:p>
  </w:comment>
  <w:comment w:id="16" w:author="Grammarly" w:date="2018-08-19T17:54:00Z" w:initials="G">
    <w:p w14:paraId="16">
      <w:pPr>
        <w:pStyle w:val="style0"/>
        <w:rPr/>
      </w:pPr>
      <w:r>
        <w:t xml:space="preserve">Inserted: the </w:t>
      </w:r>
    </w:p>
  </w:comment>
  <w:comment w:id="17" w:author="Grammarly" w:date="2018-08-19T17:54:00Z" w:initials="G">
    <w:p w14:paraId="17">
      <w:pPr>
        <w:pStyle w:val="style0"/>
        <w:rPr/>
      </w:pPr>
      <w:r>
        <w:t>Inserted: L</w:t>
      </w:r>
    </w:p>
  </w:comment>
  <w:comment w:id="18" w:author="Grammarly" w:date="2018-08-19T17:54:00Z" w:initials="G">
    <w:p w14:paraId="18">
      <w:pPr>
        <w:pStyle w:val="style0"/>
        <w:rPr/>
      </w:pPr>
      <w:r>
        <w:t>Deleted</w:t>
      </w:r>
      <w:r>
        <w:t>:l</w:t>
      </w:r>
    </w:p>
  </w:comment>
  <w:comment w:id="19" w:author="Grammarly" w:date="2018-08-19T17:54:00Z" w:initials="G">
    <w:p w14:paraId="19">
      <w:pPr>
        <w:pStyle w:val="style0"/>
        <w:rPr/>
      </w:pPr>
      <w:r>
        <w:t>Inserted: in</w:t>
      </w:r>
    </w:p>
  </w:comment>
  <w:comment w:id="20" w:author="Grammarly" w:date="2018-08-19T17:54:00Z" w:initials="G">
    <w:p w14:paraId="20">
      <w:pPr>
        <w:pStyle w:val="style0"/>
        <w:rPr/>
      </w:pPr>
      <w:r>
        <w:t>Deleted</w:t>
      </w:r>
      <w:r>
        <w:t>:at</w:t>
      </w:r>
    </w:p>
  </w:comment>
  <w:comment w:id="21" w:author="Grammarly" w:date="2018-08-19T17:54:00Z" w:initials="G">
    <w:p w14:paraId="21">
      <w:pPr>
        <w:pStyle w:val="style0"/>
        <w:rPr/>
      </w:pPr>
      <w:r>
        <w:t>Deleted</w:t>
      </w:r>
      <w:r>
        <w:t>:highly</w:t>
      </w:r>
      <w:r>
        <w:t>-</w:t>
      </w:r>
    </w:p>
  </w:comment>
  <w:comment w:id="22" w:author="Grammarly" w:date="2018-08-19T17:54:00Z" w:initials="G">
    <w:p w14:paraId="22">
      <w:pPr>
        <w:pStyle w:val="style0"/>
        <w:rPr/>
      </w:pPr>
      <w:r>
        <w:t>Deleted</w:t>
      </w:r>
      <w:r>
        <w:t>:s</w:t>
      </w:r>
    </w:p>
  </w:comment>
  <w:comment w:id="23" w:author="Grammarly" w:date="2018-08-19T17:54:00Z" w:initials="G">
    <w:p w14:paraId="23">
      <w:pPr>
        <w:pStyle w:val="style0"/>
        <w:rPr/>
      </w:pPr>
      <w:r>
        <w:t>Inserted</w:t>
      </w:r>
      <w:r>
        <w:t>: ,</w:t>
      </w:r>
    </w:p>
  </w:comment>
  <w:comment w:id="24" w:author="Grammarly" w:date="2018-08-19T17:54:00Z" w:initials="G">
    <w:p w14:paraId="24">
      <w:pPr>
        <w:pStyle w:val="style0"/>
        <w:rPr/>
      </w:pPr>
      <w:r>
        <w:t>Inserted: C</w:t>
      </w:r>
    </w:p>
  </w:comment>
  <w:comment w:id="25" w:author="Grammarly" w:date="2018-08-19T17:54:00Z" w:initials="G">
    <w:p w14:paraId="25">
      <w:pPr>
        <w:pStyle w:val="style0"/>
        <w:rPr/>
      </w:pPr>
      <w:r>
        <w:t>Deleted</w:t>
      </w:r>
      <w:r>
        <w:t>:c</w:t>
      </w:r>
    </w:p>
  </w:comment>
  <w:comment w:id="26" w:author="Grammarly" w:date="2018-08-19T17:54:00Z" w:initials="G">
    <w:p w14:paraId="26">
      <w:pPr>
        <w:pStyle w:val="style0"/>
        <w:rPr/>
      </w:pPr>
      <w:r>
        <w:t>Inserted: -</w:t>
      </w:r>
    </w:p>
  </w:comment>
  <w:comment w:id="27" w:author="Grammarly" w:date="2018-08-19T17:54:00Z" w:initials="G">
    <w:p w14:paraId="27">
      <w:pPr>
        <w:pStyle w:val="style0"/>
        <w:rPr/>
      </w:pPr>
      <w:r>
        <w:t>Inserted: -</w:t>
      </w:r>
    </w:p>
  </w:comment>
  <w:comment w:id="28" w:author="Grammarly" w:date="2018-08-19T17:54:00Z" w:initials="G">
    <w:p w14:paraId="28">
      <w:pPr>
        <w:pStyle w:val="style0"/>
        <w:rPr/>
      </w:pPr>
      <w:r>
        <w:t>Inserted: -</w:t>
      </w:r>
    </w:p>
  </w:comment>
  <w:comment w:id="29" w:author="Grammarly" w:date="2018-08-19T17:54:00Z" w:initials="G">
    <w:p w14:paraId="29">
      <w:pPr>
        <w:pStyle w:val="style0"/>
        <w:rPr/>
      </w:pPr>
      <w:r>
        <w:t>Inserted: -</w:t>
      </w:r>
    </w:p>
  </w:comment>
  <w:comment w:id="30" w:author="Grammarly" w:date="2018-08-19T17:54:00Z" w:initials="G">
    <w:p w14:paraId="30">
      <w:pPr>
        <w:pStyle w:val="style0"/>
        <w:rPr/>
      </w:pPr>
      <w:r>
        <w:t>Inserted: is</w:t>
      </w:r>
    </w:p>
  </w:comment>
  <w:comment w:id="31" w:author="Grammarly" w:date="2018-08-19T17:54:00Z" w:initials="G">
    <w:p w14:paraId="31">
      <w:pPr>
        <w:pStyle w:val="style0"/>
        <w:rPr/>
      </w:pPr>
      <w:r>
        <w:t>Deleted</w:t>
      </w:r>
      <w:r>
        <w:t>:are</w:t>
      </w:r>
    </w:p>
  </w:comment>
  <w:comment w:id="32" w:author="Grammarly" w:date="2018-08-19T17:54:00Z" w:initials="G">
    <w:p w14:paraId="32">
      <w:pPr>
        <w:pStyle w:val="style0"/>
        <w:rPr/>
      </w:pPr>
      <w:r>
        <w:t xml:space="preserve">Inserted: </w:t>
      </w:r>
      <w:r>
        <w:t>ing</w:t>
      </w:r>
    </w:p>
  </w:comment>
  <w:comment w:id="33" w:author="Grammarly" w:date="2018-08-19T17:54:00Z" w:initials="G">
    <w:p w14:paraId="33">
      <w:pPr>
        <w:pStyle w:val="style0"/>
        <w:rPr/>
      </w:pPr>
      <w:r>
        <w:t>Inserted:  the</w:t>
      </w:r>
    </w:p>
  </w:comment>
  <w:comment w:id="34" w:author="Grammarly" w:date="2018-08-19T17:54:00Z" w:initials="G">
    <w:p w14:paraId="34">
      <w:pPr>
        <w:pStyle w:val="style0"/>
        <w:rPr/>
      </w:pPr>
      <w:r>
        <w:t xml:space="preserve">Inserted: </w:t>
      </w:r>
      <w:r>
        <w:t>ing</w:t>
      </w:r>
    </w:p>
  </w:comment>
  <w:comment w:id="35" w:author="Grammarly" w:date="2018-08-19T17:54:00Z" w:initials="G">
    <w:p w14:paraId="35">
      <w:pPr>
        <w:pStyle w:val="style0"/>
        <w:rPr/>
      </w:pPr>
      <w:r>
        <w:t>Inserted: of</w:t>
      </w:r>
    </w:p>
  </w:comment>
  <w:comment w:id="36" w:author="Grammarly" w:date="2018-08-19T17:54:00Z" w:initials="G">
    <w:p w14:paraId="36">
      <w:pPr>
        <w:pStyle w:val="style0"/>
        <w:rPr/>
      </w:pPr>
      <w:r>
        <w:t xml:space="preserve">Inserted: the </w:t>
      </w:r>
    </w:p>
  </w:comment>
  <w:comment w:id="37" w:author="Grammarly" w:date="2018-08-19T17:54:00Z" w:initials="G">
    <w:p w14:paraId="37">
      <w:pPr>
        <w:pStyle w:val="style0"/>
        <w:rPr/>
      </w:pPr>
      <w:r>
        <w:t>Deleted</w:t>
      </w:r>
      <w:r>
        <w:t>:in</w:t>
      </w:r>
    </w:p>
  </w:comment>
  <w:comment w:id="38" w:author="Grammarly" w:date="2018-08-19T17:54:00Z" w:initials="G">
    <w:p w14:paraId="38">
      <w:pPr>
        <w:pStyle w:val="style0"/>
        <w:rPr/>
      </w:pPr>
      <w:r>
        <w:t>Deleted: to</w:t>
      </w:r>
    </w:p>
  </w:comment>
  <w:comment w:id="39" w:author="Grammarly" w:date="2018-08-19T17:54:00Z" w:initials="G">
    <w:p w14:paraId="39">
      <w:pPr>
        <w:pStyle w:val="style0"/>
        <w:rPr/>
      </w:pPr>
      <w:r>
        <w:t>Deleted</w:t>
      </w:r>
      <w:r>
        <w:t>:e</w:t>
      </w:r>
    </w:p>
  </w:comment>
  <w:comment w:id="40" w:author="Grammarly" w:date="2018-08-19T17:54:00Z" w:initials="G">
    <w:p w14:paraId="40">
      <w:pPr>
        <w:pStyle w:val="style0"/>
        <w:rPr/>
      </w:pPr>
      <w:r>
        <w:t>Inserted</w:t>
      </w:r>
      <w:r>
        <w:t>: ,</w:t>
      </w:r>
    </w:p>
  </w:comment>
  <w:comment w:id="41" w:author="Grammarly" w:date="2018-08-19T17:54:00Z" w:initials="G">
    <w:p w14:paraId="41">
      <w:pPr>
        <w:pStyle w:val="style0"/>
        <w:rPr/>
      </w:pPr>
      <w:r>
        <w:t>Inserted:  the</w:t>
      </w:r>
    </w:p>
  </w:comment>
  <w:comment w:id="42" w:author="Grammarly" w:date="2018-08-19T17:54:00Z" w:initials="G">
    <w:p w14:paraId="42">
      <w:pPr>
        <w:pStyle w:val="style0"/>
        <w:rPr/>
      </w:pPr>
      <w:r>
        <w:t>Inserted: in</w:t>
      </w:r>
    </w:p>
  </w:comment>
  <w:comment w:id="43" w:author="Grammarly" w:date="2018-08-19T17:54:00Z" w:initials="G">
    <w:p w14:paraId="43">
      <w:pPr>
        <w:pStyle w:val="style0"/>
        <w:rPr/>
      </w:pPr>
      <w:r>
        <w:t>Inserted: n</w:t>
      </w:r>
    </w:p>
  </w:comment>
  <w:comment w:id="44" w:author="Grammarly" w:date="2018-08-19T17:54:00Z" w:initials="G">
    <w:p w14:paraId="44">
      <w:pPr>
        <w:pStyle w:val="style0"/>
        <w:rPr/>
      </w:pPr>
      <w:r>
        <w:t>Deleted</w:t>
      </w:r>
      <w:r>
        <w:t>:at</w:t>
      </w:r>
    </w:p>
  </w:comment>
  <w:comment w:id="45" w:author="Grammarly" w:date="2018-08-19T17:54:00Z" w:initials="G">
    <w:p w14:paraId="45">
      <w:pPr>
        <w:pStyle w:val="style0"/>
        <w:rPr/>
      </w:pPr>
      <w:r>
        <w:t>Deleted</w:t>
      </w:r>
      <w:r>
        <w:t>:t</w:t>
      </w:r>
    </w:p>
  </w:comment>
  <w:comment w:id="46" w:author="Grammarly" w:date="2018-08-19T17:54:00Z" w:initials="G">
    <w:p w14:paraId="46">
      <w:pPr>
        <w:pStyle w:val="style0"/>
        <w:rPr/>
      </w:pPr>
      <w:r>
        <w:t>Inserted: in</w:t>
      </w:r>
    </w:p>
  </w:comment>
  <w:comment w:id="47" w:author="Grammarly" w:date="2018-08-19T17:54:00Z" w:initials="G">
    <w:p w14:paraId="47">
      <w:pPr>
        <w:pStyle w:val="style0"/>
        <w:rPr/>
      </w:pPr>
      <w:r>
        <w:t>Deleted</w:t>
      </w:r>
      <w:r>
        <w:t>:at</w:t>
      </w:r>
    </w:p>
  </w:comment>
  <w:comment w:id="48" w:author="Grammarly" w:date="2018-08-19T17:54:00Z" w:initials="G">
    <w:p w14:paraId="48">
      <w:pPr>
        <w:pStyle w:val="style0"/>
        <w:rPr/>
      </w:pPr>
      <w:r>
        <w:t>Inserted: is</w:t>
      </w:r>
    </w:p>
  </w:comment>
  <w:comment w:id="49" w:author="Grammarly" w:date="2018-08-19T17:54:00Z" w:initials="G">
    <w:p w14:paraId="49">
      <w:pPr>
        <w:pStyle w:val="style0"/>
        <w:rPr/>
      </w:pPr>
      <w:r>
        <w:t xml:space="preserve">Inserted: </w:t>
      </w:r>
      <w:r>
        <w:t>ed</w:t>
      </w:r>
    </w:p>
  </w:comment>
  <w:comment w:id="50" w:author="Grammarly" w:date="2018-08-19T17:54:00Z" w:initials="G">
    <w:p w14:paraId="50">
      <w:pPr>
        <w:pStyle w:val="style0"/>
        <w:rPr/>
      </w:pPr>
      <w:r>
        <w:t>Deleted</w:t>
      </w:r>
      <w:r>
        <w:t>:ing</w:t>
      </w:r>
    </w:p>
  </w:comment>
  <w:comment w:id="51" w:author="Grammarly" w:date="2018-08-19T17:54:00Z" w:initials="G">
    <w:p w14:paraId="51">
      <w:pPr>
        <w:pStyle w:val="style0"/>
        <w:rPr/>
      </w:pPr>
      <w:r>
        <w:t>Deleted</w:t>
      </w:r>
      <w:r>
        <w:t>:are</w:t>
      </w:r>
    </w:p>
  </w:comment>
  <w:comment w:id="52" w:author="Grammarly" w:date="2018-08-19T17:54:00Z" w:initials="G">
    <w:p w14:paraId="52">
      <w:pPr>
        <w:pStyle w:val="style0"/>
        <w:rPr/>
      </w:pPr>
      <w:r>
        <w:t>Inserted: s</w:t>
      </w:r>
    </w:p>
  </w:comment>
  <w:comment w:id="53" w:author="Grammarly" w:date="2018-08-19T17:54:00Z" w:initials="G">
    <w:p w14:paraId="53">
      <w:pPr>
        <w:pStyle w:val="style0"/>
        <w:rPr/>
      </w:pPr>
      <w:r>
        <w:t xml:space="preserve">Inserted: a </w:t>
      </w:r>
    </w:p>
  </w:comment>
  <w:comment w:id="54" w:author="Grammarly" w:date="2018-08-19T17:54:00Z" w:initials="G">
    <w:p w14:paraId="54">
      <w:pPr>
        <w:pStyle w:val="style0"/>
        <w:rPr/>
      </w:pPr>
      <w:r>
        <w:t>Deleted</w:t>
      </w:r>
      <w:r>
        <w:t>:,</w:t>
      </w:r>
    </w:p>
  </w:comment>
  <w:comment w:id="55" w:author="Grammarly" w:date="2018-08-19T17:54:00Z" w:initials="G">
    <w:p w14:paraId="55">
      <w:pPr>
        <w:pStyle w:val="style0"/>
        <w:rPr/>
      </w:pPr>
      <w:r>
        <w:t>Inserted</w:t>
      </w:r>
      <w:r>
        <w:t>: ,</w:t>
      </w:r>
    </w:p>
  </w:comment>
  <w:comment w:id="56" w:author="Grammarly" w:date="2018-08-19T17:54:00Z" w:initials="G">
    <w:p w14:paraId="56">
      <w:pPr>
        <w:pStyle w:val="style0"/>
        <w:rPr/>
      </w:pPr>
      <w:r>
        <w:t>Deleted</w:t>
      </w:r>
      <w:r>
        <w:t>:,</w:t>
      </w:r>
    </w:p>
  </w:comment>
  <w:comment w:id="57" w:author="Grammarly" w:date="2018-08-19T17:54:00Z" w:initials="G">
    <w:p w14:paraId="57">
      <w:pPr>
        <w:pStyle w:val="style0"/>
        <w:rPr/>
      </w:pPr>
      <w:r>
        <w:t>Deleted</w:t>
      </w:r>
      <w:r>
        <w:t>:a</w:t>
      </w:r>
    </w:p>
  </w:comment>
  <w:comment w:id="58" w:author="Grammarly" w:date="2018-08-19T17:54:00Z" w:initials="G">
    <w:p w14:paraId="58">
      <w:pPr>
        <w:pStyle w:val="style0"/>
        <w:rPr/>
      </w:pPr>
      <w:r>
        <w:t>Inserted: d by</w:t>
      </w:r>
    </w:p>
  </w:comment>
  <w:comment w:id="59" w:author="Grammarly" w:date="2018-08-19T17:54:00Z" w:initials="G">
    <w:p w14:paraId="59">
      <w:pPr>
        <w:pStyle w:val="style0"/>
        <w:rPr/>
      </w:pPr>
      <w:r>
        <w:t>Inserted: s</w:t>
      </w:r>
    </w:p>
  </w:comment>
  <w:comment w:id="60" w:author="Grammarly" w:date="2018-08-19T17:54:00Z" w:initials="G">
    <w:p w14:paraId="60">
      <w:pPr>
        <w:pStyle w:val="style0"/>
        <w:rPr/>
      </w:pPr>
      <w:r>
        <w:t>Deleted</w:t>
      </w:r>
      <w:r>
        <w:t>:he</w:t>
      </w:r>
      <w:r>
        <w:t xml:space="preserve"> t</w:t>
      </w:r>
    </w:p>
  </w:comment>
  <w:comment w:id="61" w:author="Grammarly" w:date="2018-08-19T17:54:00Z" w:initials="G">
    <w:p w14:paraId="61">
      <w:pPr>
        <w:pStyle w:val="style0"/>
        <w:rPr/>
      </w:pPr>
      <w:r>
        <w:t>Deleted</w:t>
      </w:r>
      <w:r>
        <w:t>:is</w:t>
      </w:r>
      <w:r>
        <w:t xml:space="preserve"> </w:t>
      </w:r>
    </w:p>
  </w:comment>
  <w:comment w:id="62" w:author="Grammarly" w:date="2018-08-19T17:54:00Z" w:initials="G">
    <w:p w14:paraId="62">
      <w:pPr>
        <w:pStyle w:val="style0"/>
        <w:rPr/>
      </w:pPr>
      <w:r>
        <w:t>Inserted: s</w:t>
      </w:r>
    </w:p>
  </w:comment>
  <w:comment w:id="63" w:author="Grammarly" w:date="2018-08-19T17:54:00Z" w:initials="G">
    <w:p w14:paraId="63">
      <w:pPr>
        <w:pStyle w:val="style0"/>
        <w:rPr/>
      </w:pPr>
      <w:r>
        <w:t>Inserted:  an</w:t>
      </w:r>
    </w:p>
  </w:comment>
  <w:comment w:id="64" w:author="Grammarly" w:date="2018-08-19T17:54:00Z" w:initials="G">
    <w:p w14:paraId="64">
      <w:pPr>
        <w:pStyle w:val="style0"/>
        <w:rPr/>
      </w:pPr>
      <w:r>
        <w:t xml:space="preserve">Inserted: a </w:t>
      </w:r>
    </w:p>
  </w:comment>
  <w:comment w:id="65" w:author="Grammarly" w:date="2018-08-19T17:54:00Z" w:initials="G">
    <w:p w14:paraId="65">
      <w:pPr>
        <w:pStyle w:val="style0"/>
        <w:rPr/>
      </w:pPr>
      <w:r>
        <w:t xml:space="preserve">Inserted: the </w:t>
      </w:r>
    </w:p>
  </w:comment>
  <w:comment w:id="66" w:author="Grammarly" w:date="2018-08-19T17:54:00Z" w:initials="G">
    <w:p w14:paraId="66">
      <w:pPr>
        <w:pStyle w:val="style0"/>
        <w:rPr/>
      </w:pPr>
      <w:r>
        <w:t>Inserted:  a</w:t>
      </w:r>
    </w:p>
  </w:comment>
  <w:comment w:id="67" w:author="Grammarly" w:date="2018-08-19T17:54:00Z" w:initials="G">
    <w:p w14:paraId="67">
      <w:pPr>
        <w:pStyle w:val="style0"/>
        <w:rPr/>
      </w:pPr>
      <w:r>
        <w:t>Inserted: r</w:t>
      </w:r>
    </w:p>
  </w:comment>
  <w:comment w:id="68" w:author="Grammarly" w:date="2018-08-19T17:54:00Z" w:initials="G">
    <w:p w14:paraId="68">
      <w:pPr>
        <w:pStyle w:val="style0"/>
        <w:rPr/>
      </w:pPr>
      <w:r>
        <w:t>Inserted: f</w:t>
      </w:r>
    </w:p>
  </w:comment>
  <w:comment w:id="69" w:author="Grammarly" w:date="2018-08-19T17:54:00Z" w:initials="G">
    <w:p w14:paraId="69">
      <w:pPr>
        <w:pStyle w:val="style0"/>
        <w:rPr/>
      </w:pPr>
      <w:r>
        <w:t>Deleted</w:t>
      </w:r>
      <w:r>
        <w:t>:t</w:t>
      </w:r>
    </w:p>
  </w:comment>
  <w:comment w:id="70" w:author="Grammarly" w:date="2018-08-19T17:54:00Z" w:initials="G">
    <w:p w14:paraId="70">
      <w:pPr>
        <w:pStyle w:val="style0"/>
        <w:rPr/>
      </w:pPr>
      <w:r>
        <w:t>Inserted:  the</w:t>
      </w:r>
    </w:p>
  </w:comment>
  <w:comment w:id="71" w:author="Grammarly" w:date="2018-08-19T17:54:00Z" w:initials="G">
    <w:p w14:paraId="71">
      <w:pPr>
        <w:pStyle w:val="style0"/>
        <w:rPr/>
      </w:pPr>
      <w:r>
        <w:t>Inserted: e</w:t>
      </w:r>
    </w:p>
  </w:comment>
  <w:comment w:id="72" w:author="Grammarly" w:date="2018-08-19T17:54:00Z" w:initials="G">
    <w:p w14:paraId="72">
      <w:pPr>
        <w:pStyle w:val="style0"/>
        <w:rPr/>
      </w:pPr>
      <w:r>
        <w:t>Inserted: y a</w:t>
      </w:r>
    </w:p>
  </w:comment>
  <w:comment w:id="73" w:author="Grammarly" w:date="2018-08-19T17:54:00Z" w:initials="G">
    <w:p w14:paraId="73">
      <w:pPr>
        <w:pStyle w:val="style0"/>
        <w:rPr/>
      </w:pPr>
      <w:r>
        <w:t>Inserted: n</w:t>
      </w:r>
    </w:p>
  </w:comment>
  <w:comment w:id="74" w:author="Grammarly" w:date="2018-08-19T17:54:00Z" w:initials="G">
    <w:p w14:paraId="74">
      <w:pPr>
        <w:pStyle w:val="style0"/>
        <w:rPr/>
      </w:pPr>
      <w:r>
        <w:t xml:space="preserve">Inserted: </w:t>
      </w:r>
      <w:r>
        <w:t>i</w:t>
      </w:r>
    </w:p>
  </w:comment>
  <w:comment w:id="75" w:author="Grammarly" w:date="2018-08-19T17:54:00Z" w:initials="G">
    <w:p w14:paraId="75">
      <w:pPr>
        <w:pStyle w:val="style0"/>
        <w:rPr/>
      </w:pPr>
      <w:r>
        <w:t xml:space="preserve">Inserted: is </w:t>
      </w:r>
    </w:p>
  </w:comment>
  <w:comment w:id="76" w:author="Grammarly" w:date="2018-08-19T17:54:00Z" w:initials="G">
    <w:p w14:paraId="76">
      <w:pPr>
        <w:pStyle w:val="style0"/>
        <w:rPr/>
      </w:pPr>
      <w:r>
        <w:t>Inserted</w:t>
      </w:r>
      <w:r>
        <w:t>: ,</w:t>
      </w:r>
      <w:r>
        <w:t xml:space="preserve"> an</w:t>
      </w:r>
    </w:p>
  </w:comment>
  <w:comment w:id="77" w:author="Grammarly" w:date="2018-08-19T17:54:00Z" w:initials="G">
    <w:p w14:paraId="77">
      <w:pPr>
        <w:pStyle w:val="style0"/>
        <w:rPr/>
      </w:pPr>
      <w:r>
        <w:t>Inserted: On</w:t>
      </w:r>
    </w:p>
  </w:comment>
  <w:comment w:id="78" w:author="Grammarly" w:date="2018-08-19T17:54:00Z" w:initials="G">
    <w:p w14:paraId="78">
      <w:pPr>
        <w:pStyle w:val="style0"/>
        <w:rPr/>
      </w:pPr>
      <w:r>
        <w:t>Inserted:  a</w:t>
      </w:r>
    </w:p>
  </w:comment>
  <w:comment w:id="79" w:author="Grammarly" w:date="2018-08-19T17:54:00Z" w:initials="G">
    <w:p w14:paraId="79">
      <w:pPr>
        <w:pStyle w:val="style0"/>
        <w:rPr/>
      </w:pPr>
      <w:r>
        <w:t xml:space="preserve">Inserted: the </w:t>
      </w:r>
    </w:p>
  </w:comment>
  <w:comment w:id="80" w:author="Grammarly" w:date="2018-08-19T17:54:00Z" w:initials="G">
    <w:p w14:paraId="80">
      <w:pPr>
        <w:pStyle w:val="style0"/>
        <w:rPr/>
      </w:pPr>
      <w:r>
        <w:t>Deleted</w:t>
      </w:r>
      <w:r>
        <w:t>:At</w:t>
      </w:r>
    </w:p>
  </w:comment>
  <w:comment w:id="81" w:author="Grammarly" w:date="2018-08-19T17:54:00Z" w:initials="G">
    <w:p w14:paraId="81">
      <w:pPr>
        <w:pStyle w:val="style0"/>
        <w:rPr/>
      </w:pPr>
      <w:r>
        <w:t>Deleted</w:t>
      </w:r>
      <w:r>
        <w:t>:re</w:t>
      </w:r>
    </w:p>
  </w:comment>
  <w:comment w:id="82" w:author="Grammarly" w:date="2018-08-19T17:54:00Z" w:initials="G">
    <w:p w14:paraId="82">
      <w:pPr>
        <w:pStyle w:val="style0"/>
        <w:rPr/>
      </w:pPr>
      <w:r>
        <w:t>Deleted</w:t>
      </w:r>
      <w:r>
        <w:t>:r</w:t>
      </w:r>
    </w:p>
  </w:comment>
  <w:comment w:id="83" w:author="Grammarly" w:date="2018-08-19T17:54:00Z" w:initials="G">
    <w:p w14:paraId="83">
      <w:pPr>
        <w:pStyle w:val="style0"/>
        <w:rPr/>
      </w:pPr>
      <w:r>
        <w:t>Deleted</w:t>
      </w:r>
      <w:r>
        <w:t>:i</w:t>
      </w:r>
    </w:p>
  </w:comment>
  <w:comment w:id="84" w:author="Grammarly" w:date="2018-08-19T17:54:00Z" w:initials="G">
    <w:p w14:paraId="84">
      <w:pPr>
        <w:pStyle w:val="style0"/>
        <w:rPr/>
      </w:pPr>
      <w:r>
        <w:t xml:space="preserve">Inserted: the </w:t>
      </w:r>
    </w:p>
  </w:comment>
  <w:comment w:id="85" w:author="Grammarly" w:date="2018-08-19T17:54:00Z" w:initials="G">
    <w:p w14:paraId="85">
      <w:pPr>
        <w:pStyle w:val="style0"/>
        <w:rPr/>
      </w:pPr>
      <w:r>
        <w:t xml:space="preserve">Inserted: e </w:t>
      </w:r>
      <w:r>
        <w:t>th</w:t>
      </w:r>
    </w:p>
  </w:comment>
  <w:comment w:id="86" w:author="Grammarly" w:date="2018-08-19T17:54:00Z" w:initials="G">
    <w:p w14:paraId="86">
      <w:pPr>
        <w:pStyle w:val="style0"/>
        <w:rPr/>
      </w:pPr>
      <w:r>
        <w:t>Inserted: in</w:t>
      </w:r>
    </w:p>
  </w:comment>
  <w:comment w:id="87" w:author="Grammarly" w:date="2018-08-19T17:54:00Z" w:initials="G">
    <w:p w14:paraId="87">
      <w:pPr>
        <w:pStyle w:val="style0"/>
        <w:rPr/>
      </w:pPr>
      <w:r>
        <w:t>Inserted: he t</w:t>
      </w:r>
    </w:p>
  </w:comment>
  <w:comment w:id="88" w:author="Grammarly" w:date="2018-08-19T17:54:00Z" w:initials="G">
    <w:p w14:paraId="88">
      <w:pPr>
        <w:pStyle w:val="style0"/>
        <w:rPr/>
      </w:pPr>
      <w:r>
        <w:t>Deleted</w:t>
      </w:r>
      <w:r>
        <w:t>:for</w:t>
      </w:r>
    </w:p>
  </w:comment>
  <w:comment w:id="89" w:author="Grammarly" w:date="2018-08-19T17:54:00Z" w:initials="G">
    <w:p w14:paraId="89">
      <w:pPr>
        <w:pStyle w:val="style0"/>
        <w:rPr/>
      </w:pPr>
      <w:r>
        <w:t>Deleted</w:t>
      </w:r>
      <w:r>
        <w:t>::</w:t>
      </w:r>
    </w:p>
  </w:comment>
  <w:comment w:id="90" w:author="Grammarly" w:date="2018-08-19T17:54:00Z" w:initials="G">
    <w:p w14:paraId="90">
      <w:pPr>
        <w:pStyle w:val="style0"/>
        <w:rPr/>
      </w:pPr>
      <w:r>
        <w:t>Deleted</w:t>
      </w:r>
      <w:r>
        <w:t>:„</w:t>
      </w:r>
    </w:p>
  </w:comment>
  <w:comment w:id="91" w:author="Grammarly" w:date="2018-08-19T17:54:00Z" w:initials="G">
    <w:p w14:paraId="91">
      <w:pPr>
        <w:pStyle w:val="style0"/>
        <w:rPr/>
      </w:pPr>
      <w:r>
        <w:t>Inserted: H</w:t>
      </w:r>
    </w:p>
  </w:comment>
  <w:comment w:id="92" w:author="Grammarly" w:date="2018-08-19T17:54:00Z" w:initials="G">
    <w:p w14:paraId="92">
      <w:pPr>
        <w:pStyle w:val="style0"/>
        <w:rPr/>
      </w:pPr>
      <w:r>
        <w:t>Deleted</w:t>
      </w:r>
      <w:r>
        <w:t>:h</w:t>
      </w:r>
    </w:p>
  </w:comment>
  <w:comment w:id="93" w:author="Grammarly" w:date="2018-08-19T17:54:00Z" w:initials="G">
    <w:p w14:paraId="93">
      <w:pPr>
        <w:pStyle w:val="style0"/>
        <w:rPr/>
      </w:pPr>
      <w:r>
        <w:t>Deleted</w:t>
      </w:r>
      <w:r>
        <w:t>:,</w:t>
      </w:r>
    </w:p>
  </w:comment>
  <w:comment w:id="94" w:author="Grammarly" w:date="2018-08-19T17:54:00Z" w:initials="G">
    <w:p w14:paraId="94">
      <w:pPr>
        <w:pStyle w:val="style0"/>
        <w:rPr/>
      </w:pPr>
      <w:r>
        <w:t>Inserted</w:t>
      </w:r>
      <w:r>
        <w:t>: ,</w:t>
      </w:r>
    </w:p>
  </w:comment>
  <w:comment w:id="95" w:author="Grammarly" w:date="2018-08-19T17:54:00Z" w:initials="G">
    <w:p w14:paraId="95">
      <w:pPr>
        <w:pStyle w:val="style0"/>
        <w:rPr/>
      </w:pPr>
      <w:r>
        <w:t>Inserted</w:t>
      </w:r>
      <w:r>
        <w:t>: ,</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Ex w15:paraId="8"/>
  <w15:commentEx w15:paraId="9"/>
  <w15:commentEx w15:paraId="10"/>
  <w15:commentEx w15:paraId="11"/>
  <w15:commentEx w15:paraId="12"/>
  <w15:commentEx w15:paraId="13"/>
  <w15:commentEx w15:paraId="14"/>
  <w15:commentEx w15:paraId="15"/>
  <w15:commentEx w15:paraId="16"/>
  <w15:commentEx w15:paraId="17"/>
  <w15:commentEx w15:paraId="18"/>
  <w15:commentEx w15:paraId="19"/>
  <w15:commentEx w15:paraId="20"/>
  <w15:commentEx w15:paraId="21"/>
  <w15:commentEx w15:paraId="22"/>
  <w15:commentEx w15:paraId="23"/>
  <w15:commentEx w15:paraId="24"/>
  <w15:commentEx w15:paraId="25"/>
  <w15:commentEx w15:paraId="26"/>
  <w15:commentEx w15:paraId="27"/>
  <w15:commentEx w15:paraId="28"/>
  <w15:commentEx w15:paraId="29"/>
  <w15:commentEx w15:paraId="30"/>
  <w15:commentEx w15:paraId="31"/>
  <w15:commentEx w15:paraId="32"/>
  <w15:commentEx w15:paraId="33"/>
  <w15:commentEx w15:paraId="34"/>
  <w15:commentEx w15:paraId="35"/>
  <w15:commentEx w15:paraId="36"/>
  <w15:commentEx w15:paraId="37"/>
  <w15:commentEx w15:paraId="38"/>
  <w15:commentEx w15:paraId="39"/>
  <w15:commentEx w15:paraId="40"/>
  <w15:commentEx w15:paraId="41"/>
  <w15:commentEx w15:paraId="42"/>
  <w15:commentEx w15:paraId="43"/>
  <w15:commentEx w15:paraId="44"/>
  <w15:commentEx w15:paraId="45"/>
  <w15:commentEx w15:paraId="46"/>
  <w15:commentEx w15:paraId="47"/>
  <w15:commentEx w15:paraId="48"/>
  <w15:commentEx w15:paraId="49"/>
  <w15:commentEx w15:paraId="50"/>
  <w15:commentEx w15:paraId="51"/>
  <w15:commentEx w15:paraId="52"/>
  <w15:commentEx w15:paraId="53"/>
  <w15:commentEx w15:paraId="54"/>
  <w15:commentEx w15:paraId="55"/>
  <w15:commentEx w15:paraId="56"/>
  <w15:commentEx w15:paraId="57"/>
  <w15:commentEx w15:paraId="58"/>
  <w15:commentEx w15:paraId="59"/>
  <w15:commentEx w15:paraId="60"/>
  <w15:commentEx w15:paraId="61"/>
  <w15:commentEx w15:paraId="62"/>
  <w15:commentEx w15:paraId="63"/>
  <w15:commentEx w15:paraId="64"/>
  <w15:commentEx w15:paraId="65"/>
  <w15:commentEx w15:paraId="66"/>
  <w15:commentEx w15:paraId="67"/>
  <w15:commentEx w15:paraId="68"/>
  <w15:commentEx w15:paraId="69"/>
  <w15:commentEx w15:paraId="70"/>
  <w15:commentEx w15:paraId="71"/>
  <w15:commentEx w15:paraId="72"/>
  <w15:commentEx w15:paraId="73"/>
  <w15:commentEx w15:paraId="74"/>
  <w15:commentEx w15:paraId="75"/>
  <w15:commentEx w15:paraId="76"/>
  <w15:commentEx w15:paraId="77"/>
  <w15:commentEx w15:paraId="78"/>
  <w15:commentEx w15:paraId="79"/>
  <w15:commentEx w15:paraId="80"/>
  <w15:commentEx w15:paraId="81"/>
  <w15:commentEx w15:paraId="82"/>
  <w15:commentEx w15:paraId="83"/>
  <w15:commentEx w15:paraId="84"/>
  <w15:commentEx w15:paraId="85"/>
  <w15:commentEx w15:paraId="86"/>
  <w15:commentEx w15:paraId="87"/>
  <w15:commentEx w15:paraId="88"/>
  <w15:commentEx w15:paraId="89"/>
  <w15:commentEx w15:paraId="90"/>
  <w15:commentEx w15:paraId="91"/>
  <w15:commentEx w15:paraId="92"/>
  <w15:commentEx w15:paraId="93"/>
  <w15:commentEx w15:paraId="94"/>
  <w15:commentEx w15:paraId="95"/>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Segoe UI">
    <w:altName w:val="Segoe UI"/>
    <w:panose1 w:val="020b0502040002020203"/>
    <w:charset w:val="00"/>
    <w:family w:val="swiss"/>
    <w:pitch w:val="variable"/>
    <w:sig w:usb0="E10022FF" w:usb1="C000E47F" w:usb2="00000029" w:usb3="00000000" w:csb0="000001D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53">
    <w:name w:val="Balloon Text"/>
    <w:basedOn w:val="style0"/>
    <w:next w:val="style153"/>
    <w:link w:val="style4098"/>
    <w:uiPriority w:val="99"/>
    <w:pPr>
      <w:spacing w:after="0" w:lineRule="auto" w:line="240"/>
    </w:pPr>
    <w:rPr>
      <w:rFonts w:ascii="Segoe UI" w:cs="Segoe UI" w:hAnsi="Segoe UI"/>
      <w:sz w:val="18"/>
      <w:szCs w:val="18"/>
    </w:rPr>
  </w:style>
  <w:style w:type="character" w:customStyle="1" w:styleId="style4098">
    <w:name w:val="Balloon Text Char"/>
    <w:basedOn w:val="style65"/>
    <w:next w:val="style4098"/>
    <w:link w:val="style153"/>
    <w:uiPriority w:val="99"/>
    <w:rPr>
      <w:rFonts w:ascii="Segoe UI" w:cs="Segoe UI" w:hAnsi="Segoe UI"/>
      <w:sz w:val="18"/>
      <w:szCs w:val="18"/>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microsoft.com/office/2011/relationships/commentsExtended" Target="commentsExtended.xml"/><Relationship Id="rId3" Type="http://schemas.openxmlformats.org/officeDocument/2006/relationships/comments" Target="comments.xml"/><Relationship Id="rId4" Type="http://schemas.openxmlformats.org/officeDocument/2006/relationships/styles" Target="styles.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82B26CC2-FCA7-431F-8AF8-5BE309F728A2}">
  <ds:schemaRefs>
    <ds:schemaRef ds:uri="http://schemas.openxmlformats.org/officeDocument/2006/bibliography"/>
  </ds:schemaRefs>
</ds:datastoreItem>
</file>

<file path=customXml/itemProps2.xml><?xml version="1.0" encoding="utf-8"?>
<ds:datastoreItem xmlns:ds="http://schemas.openxmlformats.org/officeDocument/2006/customXml" ds:itemID="{4ece1646-1015-4a19-beff-67014f4864b5}">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Words>3977</Words>
  <Pages>12</Pages>
  <Characters>23098</Characters>
  <Application>WPS Office</Application>
  <DocSecurity>0</DocSecurity>
  <Paragraphs>334</Paragraphs>
  <ScaleCrop>false</ScaleCrop>
  <LinksUpToDate>false</LinksUpToDate>
  <CharactersWithSpaces>28290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2018-08-19T17:56:00Z</dcterms:created>
  <dc:creator>MR. MALIKI</dc:creator>
  <lastModifiedBy>Mi A2</lastModifiedBy>
  <dcterms:modified xsi:type="dcterms:W3CDTF">2021-05-25T20:41:15Z</dcterms:modified>
  <revision>16</revision>
</coreProperties>
</file>

<file path=docProps/custom.xml><?xml version="1.0" encoding="utf-8"?>
<Properties xmlns="http://schemas.openxmlformats.org/officeDocument/2006/custom-properties" xmlns:vt="http://schemas.openxmlformats.org/officeDocument/2006/docPropsVTypes"/>
</file>