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2423" w:rsidRPr="002F37D7" w:rsidRDefault="001428BE">
      <w:pPr>
        <w:widowControl w:val="0"/>
        <w:pBdr>
          <w:top w:val="nil"/>
          <w:left w:val="nil"/>
          <w:bottom w:val="nil"/>
          <w:right w:val="nil"/>
          <w:between w:val="nil"/>
        </w:pBdr>
        <w:spacing w:line="276" w:lineRule="auto"/>
        <w:ind w:left="0" w:hanging="2"/>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50pt;height:50pt;z-index:251658240;visibility:hidden">
            <v:path o:extrusionok="t"/>
            <o:lock v:ext="edit" selection="t"/>
          </v:shape>
        </w:pict>
      </w:r>
    </w:p>
    <w:p w:rsidR="00B92423" w:rsidRPr="002F37D7" w:rsidRDefault="00BB03F4" w:rsidP="00120C43">
      <w:pPr>
        <w:spacing w:line="240" w:lineRule="atLeast"/>
        <w:ind w:left="1" w:hanging="3"/>
        <w:rPr>
          <w:sz w:val="28"/>
        </w:rPr>
      </w:pPr>
      <w:r>
        <w:rPr>
          <w:b/>
          <w:sz w:val="28"/>
        </w:rPr>
        <w:t xml:space="preserve">Cost Planning Practices in </w:t>
      </w:r>
      <w:r w:rsidR="008F3DE5">
        <w:rPr>
          <w:b/>
          <w:sz w:val="28"/>
        </w:rPr>
        <w:t>the</w:t>
      </w:r>
      <w:r>
        <w:rPr>
          <w:b/>
          <w:sz w:val="28"/>
        </w:rPr>
        <w:t xml:space="preserve"> Nigerian Construction Industry</w:t>
      </w:r>
    </w:p>
    <w:p w:rsidR="00B92423" w:rsidRPr="002F37D7" w:rsidRDefault="00B92423" w:rsidP="00120C43">
      <w:pPr>
        <w:spacing w:line="240" w:lineRule="atLeast"/>
        <w:ind w:left="1" w:hanging="3"/>
        <w:jc w:val="center"/>
        <w:rPr>
          <w:sz w:val="28"/>
        </w:rPr>
      </w:pPr>
    </w:p>
    <w:p w:rsidR="00B92423" w:rsidRPr="002F37D7" w:rsidRDefault="00BB03F4" w:rsidP="00120C43">
      <w:pPr>
        <w:spacing w:line="240" w:lineRule="atLeast"/>
        <w:ind w:left="1" w:hanging="3"/>
      </w:pPr>
      <w:r>
        <w:rPr>
          <w:b/>
          <w:sz w:val="28"/>
        </w:rPr>
        <w:t>Akinola Gbemisola A</w:t>
      </w:r>
      <w:r w:rsidR="006D5613" w:rsidRPr="002F37D7">
        <w:rPr>
          <w:b/>
          <w:sz w:val="28"/>
          <w:vertAlign w:val="superscript"/>
        </w:rPr>
        <w:t>1</w:t>
      </w:r>
      <w:r>
        <w:rPr>
          <w:b/>
          <w:sz w:val="28"/>
          <w:vertAlign w:val="superscript"/>
        </w:rPr>
        <w:t>*</w:t>
      </w:r>
      <w:r w:rsidR="006D5613" w:rsidRPr="002F37D7">
        <w:rPr>
          <w:b/>
          <w:sz w:val="28"/>
        </w:rPr>
        <w:t>,</w:t>
      </w:r>
      <w:r>
        <w:rPr>
          <w:b/>
          <w:sz w:val="28"/>
        </w:rPr>
        <w:t xml:space="preserve"> Bashir Kolawole T</w:t>
      </w:r>
      <w:r w:rsidR="006D5613" w:rsidRPr="002F37D7">
        <w:rPr>
          <w:b/>
          <w:sz w:val="28"/>
        </w:rPr>
        <w:t xml:space="preserve"> </w:t>
      </w:r>
      <w:r w:rsidR="009C007C" w:rsidRPr="009C007C">
        <w:rPr>
          <w:b/>
          <w:sz w:val="28"/>
          <w:vertAlign w:val="superscript"/>
        </w:rPr>
        <w:t>2</w:t>
      </w:r>
    </w:p>
    <w:p w:rsidR="00B92423" w:rsidRPr="002F37D7" w:rsidRDefault="00B92423">
      <w:pPr>
        <w:ind w:left="0" w:hanging="2"/>
      </w:pPr>
    </w:p>
    <w:p w:rsidR="00B92423" w:rsidRPr="002F37D7" w:rsidRDefault="006D5613" w:rsidP="00120C43">
      <w:pPr>
        <w:ind w:left="0" w:hanging="2"/>
        <w:rPr>
          <w:sz w:val="22"/>
        </w:rPr>
      </w:pPr>
      <w:r w:rsidRPr="002F37D7">
        <w:rPr>
          <w:sz w:val="22"/>
          <w:vertAlign w:val="superscript"/>
        </w:rPr>
        <w:t>1</w:t>
      </w:r>
      <w:r w:rsidR="00BB03F4">
        <w:rPr>
          <w:sz w:val="22"/>
          <w:vertAlign w:val="superscript"/>
        </w:rPr>
        <w:t>,2</w:t>
      </w:r>
      <w:r w:rsidR="00BB03F4">
        <w:rPr>
          <w:sz w:val="22"/>
        </w:rPr>
        <w:t>Department of Quantity Surveying, The Federal Polytechni</w:t>
      </w:r>
      <w:r w:rsidR="008F3DE5">
        <w:rPr>
          <w:sz w:val="22"/>
        </w:rPr>
        <w:t>c</w:t>
      </w:r>
      <w:r w:rsidR="00BB03F4">
        <w:rPr>
          <w:sz w:val="22"/>
        </w:rPr>
        <w:t>, Ilaro. PMB 50, Ilaro, Ogun State, NIGERIA</w:t>
      </w:r>
    </w:p>
    <w:p w:rsidR="00B92423" w:rsidRPr="002F37D7" w:rsidRDefault="00B92423">
      <w:pPr>
        <w:ind w:left="0" w:hanging="2"/>
        <w:rPr>
          <w:sz w:val="22"/>
        </w:rPr>
      </w:pPr>
    </w:p>
    <w:p w:rsidR="00B92423" w:rsidRPr="002F37D7" w:rsidRDefault="001428BE">
      <w:pPr>
        <w:ind w:left="0" w:hanging="2"/>
        <w:rPr>
          <w:sz w:val="22"/>
        </w:rPr>
      </w:pPr>
      <w:hyperlink r:id="rId8" w:history="1">
        <w:r w:rsidR="00F04731" w:rsidRPr="00447674">
          <w:rPr>
            <w:rStyle w:val="Hyperlink"/>
            <w:sz w:val="22"/>
          </w:rPr>
          <w:t>*gbemisola.akinola@federalpolyilaro.edu.ng</w:t>
        </w:r>
      </w:hyperlink>
      <w:r w:rsidR="00F04731">
        <w:rPr>
          <w:sz w:val="22"/>
        </w:rPr>
        <w:t xml:space="preserve"> (08054599589)</w:t>
      </w:r>
    </w:p>
    <w:p w:rsidR="00B92423" w:rsidRPr="002F37D7" w:rsidRDefault="00B92423">
      <w:pPr>
        <w:ind w:left="0" w:hanging="2"/>
      </w:pPr>
    </w:p>
    <w:p w:rsidR="007569FC" w:rsidRPr="002F37D7" w:rsidRDefault="007569FC">
      <w:pPr>
        <w:ind w:left="0" w:hanging="2"/>
      </w:pPr>
    </w:p>
    <w:p w:rsidR="00A41EF6" w:rsidRPr="002F37D7" w:rsidRDefault="00A41EF6" w:rsidP="007569FC">
      <w:pPr>
        <w:spacing w:line="240" w:lineRule="auto"/>
        <w:ind w:left="0" w:hanging="2"/>
        <w:jc w:val="both"/>
        <w:rPr>
          <w:rFonts w:asciiTheme="minorHAnsi" w:eastAsia="Arial" w:hAnsiTheme="minorHAnsi" w:cs="Arial"/>
          <w:b/>
          <w:color w:val="000000"/>
        </w:rPr>
      </w:pPr>
      <w:r w:rsidRPr="002F37D7">
        <w:rPr>
          <w:rFonts w:asciiTheme="minorHAnsi" w:eastAsia="Arial" w:hAnsiTheme="minorHAnsi" w:cs="Arial"/>
          <w:b/>
          <w:color w:val="000000"/>
        </w:rPr>
        <w:t>Abstract</w:t>
      </w:r>
    </w:p>
    <w:p w:rsidR="004F68F5" w:rsidRPr="00D72509" w:rsidRDefault="004F68F5" w:rsidP="004F68F5">
      <w:pPr>
        <w:shd w:val="clear" w:color="auto" w:fill="FFFFFF"/>
        <w:spacing w:line="240" w:lineRule="auto"/>
        <w:ind w:left="0" w:hanging="2"/>
        <w:jc w:val="both"/>
        <w:rPr>
          <w:rFonts w:asciiTheme="minorHAnsi" w:hAnsiTheme="minorHAnsi" w:cstheme="minorHAnsi"/>
          <w:color w:val="4F81BD" w:themeColor="accent1"/>
        </w:rPr>
      </w:pPr>
      <w:r w:rsidRPr="004F68F5">
        <w:rPr>
          <w:rFonts w:asciiTheme="minorHAnsi" w:hAnsiTheme="minorHAnsi" w:cstheme="minorHAnsi"/>
        </w:rPr>
        <w:t>Cost planning remains a very eff</w:t>
      </w:r>
      <w:r w:rsidR="004F69D2">
        <w:rPr>
          <w:rFonts w:asciiTheme="minorHAnsi" w:hAnsiTheme="minorHAnsi" w:cstheme="minorHAnsi"/>
        </w:rPr>
        <w:t xml:space="preserve">icient instrument for controlling the </w:t>
      </w:r>
      <w:r w:rsidRPr="004F68F5">
        <w:rPr>
          <w:rFonts w:asciiTheme="minorHAnsi" w:hAnsiTheme="minorHAnsi" w:cstheme="minorHAnsi"/>
        </w:rPr>
        <w:t>project</w:t>
      </w:r>
      <w:r w:rsidR="004F69D2">
        <w:rPr>
          <w:rFonts w:asciiTheme="minorHAnsi" w:hAnsiTheme="minorHAnsi" w:cstheme="minorHAnsi"/>
        </w:rPr>
        <w:t>’s cost</w:t>
      </w:r>
      <w:r w:rsidRPr="004F68F5">
        <w:rPr>
          <w:rFonts w:asciiTheme="minorHAnsi" w:hAnsiTheme="minorHAnsi" w:cstheme="minorHAnsi"/>
        </w:rPr>
        <w:t xml:space="preserve"> at the initial stage, its importance cannot be overemphasized in every construction activity in </w:t>
      </w:r>
      <w:r w:rsidR="004F69D2">
        <w:rPr>
          <w:rFonts w:asciiTheme="minorHAnsi" w:hAnsiTheme="minorHAnsi" w:cstheme="minorHAnsi"/>
        </w:rPr>
        <w:t xml:space="preserve">both </w:t>
      </w:r>
      <w:r w:rsidRPr="004F68F5">
        <w:rPr>
          <w:rFonts w:asciiTheme="minorHAnsi" w:hAnsiTheme="minorHAnsi" w:cstheme="minorHAnsi"/>
        </w:rPr>
        <w:t xml:space="preserve">developed and </w:t>
      </w:r>
      <w:r w:rsidR="004F69D2">
        <w:rPr>
          <w:rFonts w:asciiTheme="minorHAnsi" w:hAnsiTheme="minorHAnsi" w:cstheme="minorHAnsi"/>
        </w:rPr>
        <w:t>emerging nations</w:t>
      </w:r>
      <w:r w:rsidRPr="004F68F5">
        <w:rPr>
          <w:rFonts w:asciiTheme="minorHAnsi" w:hAnsiTheme="minorHAnsi" w:cstheme="minorHAnsi"/>
        </w:rPr>
        <w:t xml:space="preserve">. </w:t>
      </w:r>
      <w:r w:rsidR="004F69D2">
        <w:rPr>
          <w:rFonts w:asciiTheme="minorHAnsi" w:hAnsiTheme="minorHAnsi" w:cstheme="minorHAnsi"/>
        </w:rPr>
        <w:t xml:space="preserve">Meanwhile </w:t>
      </w:r>
      <w:r w:rsidRPr="004F68F5">
        <w:rPr>
          <w:rFonts w:asciiTheme="minorHAnsi" w:hAnsiTheme="minorHAnsi" w:cstheme="minorHAnsi"/>
        </w:rPr>
        <w:t xml:space="preserve">in most </w:t>
      </w:r>
      <w:r w:rsidR="004F69D2">
        <w:rPr>
          <w:rFonts w:asciiTheme="minorHAnsi" w:hAnsiTheme="minorHAnsi" w:cstheme="minorHAnsi"/>
        </w:rPr>
        <w:t>emerging nations</w:t>
      </w:r>
      <w:r w:rsidRPr="004F68F5">
        <w:rPr>
          <w:rFonts w:asciiTheme="minorHAnsi" w:hAnsiTheme="minorHAnsi" w:cstheme="minorHAnsi"/>
        </w:rPr>
        <w:t xml:space="preserve">, the implementation of adequate </w:t>
      </w:r>
      <w:r w:rsidR="004F69D2">
        <w:rPr>
          <w:rFonts w:asciiTheme="minorHAnsi" w:hAnsiTheme="minorHAnsi" w:cstheme="minorHAnsi"/>
        </w:rPr>
        <w:t>practice of cost planning are minimal, hence</w:t>
      </w:r>
      <w:r w:rsidRPr="004F68F5">
        <w:rPr>
          <w:rFonts w:asciiTheme="minorHAnsi" w:hAnsiTheme="minorHAnsi" w:cstheme="minorHAnsi"/>
        </w:rPr>
        <w:t xml:space="preserve"> the rampant abandonment of project caused by project cost overrun that also contributes to gross underdevelopment, infrastructural deficit, and poor living standard in these countries. This study examines the </w:t>
      </w:r>
      <w:r w:rsidR="004F69D2">
        <w:rPr>
          <w:rFonts w:asciiTheme="minorHAnsi" w:hAnsiTheme="minorHAnsi" w:cstheme="minorHAnsi"/>
        </w:rPr>
        <w:t xml:space="preserve">practices of </w:t>
      </w:r>
      <w:r w:rsidRPr="004F68F5">
        <w:rPr>
          <w:rFonts w:asciiTheme="minorHAnsi" w:hAnsiTheme="minorHAnsi" w:cstheme="minorHAnsi"/>
        </w:rPr>
        <w:t xml:space="preserve">cost planning in the Nigerian construction industry. </w:t>
      </w:r>
      <w:r w:rsidR="004F69D2">
        <w:rPr>
          <w:rFonts w:asciiTheme="minorHAnsi" w:hAnsiTheme="minorHAnsi" w:cstheme="minorHAnsi"/>
        </w:rPr>
        <w:t>B</w:t>
      </w:r>
      <w:r w:rsidRPr="004F68F5">
        <w:rPr>
          <w:rFonts w:asciiTheme="minorHAnsi" w:hAnsiTheme="minorHAnsi" w:cstheme="minorHAnsi"/>
        </w:rPr>
        <w:t>oth primary and secondary methods of data generation</w:t>
      </w:r>
      <w:r w:rsidR="004F69D2">
        <w:rPr>
          <w:rFonts w:asciiTheme="minorHAnsi" w:hAnsiTheme="minorHAnsi" w:cstheme="minorHAnsi"/>
        </w:rPr>
        <w:t xml:space="preserve"> were engaged in this study</w:t>
      </w:r>
      <w:r w:rsidRPr="004F68F5">
        <w:rPr>
          <w:rFonts w:asciiTheme="minorHAnsi" w:hAnsiTheme="minorHAnsi" w:cstheme="minorHAnsi"/>
        </w:rPr>
        <w:t>. Data generated from this study is further an</w:t>
      </w:r>
      <w:r w:rsidR="00245E79">
        <w:rPr>
          <w:rFonts w:asciiTheme="minorHAnsi" w:hAnsiTheme="minorHAnsi" w:cstheme="minorHAnsi"/>
        </w:rPr>
        <w:t xml:space="preserve">alyzed using mean item score, </w:t>
      </w:r>
      <w:r w:rsidRPr="004F68F5">
        <w:rPr>
          <w:rFonts w:asciiTheme="minorHAnsi" w:hAnsiTheme="minorHAnsi" w:cstheme="minorHAnsi"/>
        </w:rPr>
        <w:t>ranking</w:t>
      </w:r>
      <w:r w:rsidR="00245E79">
        <w:rPr>
          <w:rFonts w:asciiTheme="minorHAnsi" w:hAnsiTheme="minorHAnsi" w:cstheme="minorHAnsi"/>
        </w:rPr>
        <w:t xml:space="preserve"> and correlation</w:t>
      </w:r>
      <w:r w:rsidRPr="004F68F5">
        <w:rPr>
          <w:rFonts w:asciiTheme="minorHAnsi" w:hAnsiTheme="minorHAnsi" w:cstheme="minorHAnsi"/>
        </w:rPr>
        <w:t xml:space="preserve">. The respondents to the survey are experienced cost consultants across Nigeria. </w:t>
      </w:r>
      <w:r w:rsidRPr="007178F3">
        <w:rPr>
          <w:rFonts w:asciiTheme="minorHAnsi" w:hAnsiTheme="minorHAnsi" w:cstheme="minorHAnsi"/>
        </w:rPr>
        <w:t xml:space="preserve">The findings reveal that Nigerian cost consultants’ </w:t>
      </w:r>
      <w:r w:rsidR="00245E79" w:rsidRPr="007178F3">
        <w:rPr>
          <w:rFonts w:asciiTheme="minorHAnsi" w:hAnsiTheme="minorHAnsi" w:cstheme="minorHAnsi"/>
        </w:rPr>
        <w:t xml:space="preserve">awareness </w:t>
      </w:r>
      <w:r w:rsidRPr="007178F3">
        <w:rPr>
          <w:rFonts w:asciiTheme="minorHAnsi" w:hAnsiTheme="minorHAnsi" w:cstheme="minorHAnsi"/>
        </w:rPr>
        <w:t xml:space="preserve">of cost planning is commendable </w:t>
      </w:r>
      <w:r w:rsidR="00CB37A0" w:rsidRPr="007178F3">
        <w:rPr>
          <w:rFonts w:asciiTheme="minorHAnsi" w:hAnsiTheme="minorHAnsi" w:cstheme="minorHAnsi"/>
        </w:rPr>
        <w:t xml:space="preserve">as well as </w:t>
      </w:r>
      <w:r w:rsidRPr="007178F3">
        <w:rPr>
          <w:rFonts w:asciiTheme="minorHAnsi" w:hAnsiTheme="minorHAnsi" w:cstheme="minorHAnsi"/>
        </w:rPr>
        <w:t>application o</w:t>
      </w:r>
      <w:r w:rsidR="00CB37A0" w:rsidRPr="007178F3">
        <w:rPr>
          <w:rFonts w:asciiTheme="minorHAnsi" w:hAnsiTheme="minorHAnsi" w:cstheme="minorHAnsi"/>
        </w:rPr>
        <w:t>f cost planning in the industry</w:t>
      </w:r>
      <w:r w:rsidRPr="007178F3">
        <w:rPr>
          <w:rFonts w:asciiTheme="minorHAnsi" w:hAnsiTheme="minorHAnsi" w:cstheme="minorHAnsi"/>
        </w:rPr>
        <w:t xml:space="preserve">. </w:t>
      </w:r>
      <w:r w:rsidR="00CB37A0" w:rsidRPr="007178F3">
        <w:rPr>
          <w:rFonts w:asciiTheme="minorHAnsi" w:hAnsiTheme="minorHAnsi" w:cstheme="minorHAnsi"/>
        </w:rPr>
        <w:t xml:space="preserve">In addition, </w:t>
      </w:r>
      <w:r w:rsidRPr="007178F3">
        <w:rPr>
          <w:rFonts w:asciiTheme="minorHAnsi" w:hAnsiTheme="minorHAnsi" w:cstheme="minorHAnsi"/>
        </w:rPr>
        <w:t>elemental cost planning</w:t>
      </w:r>
      <w:r w:rsidR="00CB37A0" w:rsidRPr="007178F3">
        <w:rPr>
          <w:rFonts w:asciiTheme="minorHAnsi" w:hAnsiTheme="minorHAnsi" w:cstheme="minorHAnsi"/>
        </w:rPr>
        <w:t xml:space="preserve">, unit cost and comparative cost planning methods were of greater use </w:t>
      </w:r>
      <w:r w:rsidRPr="007178F3">
        <w:rPr>
          <w:rFonts w:asciiTheme="minorHAnsi" w:hAnsiTheme="minorHAnsi" w:cstheme="minorHAnsi"/>
        </w:rPr>
        <w:t xml:space="preserve">amidst others. </w:t>
      </w:r>
      <w:r w:rsidR="001D50AC">
        <w:rPr>
          <w:rFonts w:asciiTheme="minorHAnsi" w:hAnsiTheme="minorHAnsi" w:cstheme="minorHAnsi"/>
        </w:rPr>
        <w:t xml:space="preserve">Further, the study </w:t>
      </w:r>
      <w:r w:rsidR="00CB37A0" w:rsidRPr="007178F3">
        <w:rPr>
          <w:rFonts w:asciiTheme="minorHAnsi" w:hAnsiTheme="minorHAnsi" w:cstheme="minorHAnsi"/>
        </w:rPr>
        <w:t xml:space="preserve">shows a strong positive correlation between awareness and application. </w:t>
      </w:r>
      <w:r w:rsidRPr="00D23EED">
        <w:rPr>
          <w:rFonts w:asciiTheme="minorHAnsi" w:hAnsiTheme="minorHAnsi" w:cstheme="minorHAnsi"/>
        </w:rPr>
        <w:t xml:space="preserve">This study </w:t>
      </w:r>
      <w:r w:rsidR="001D50AC">
        <w:rPr>
          <w:rFonts w:asciiTheme="minorHAnsi" w:hAnsiTheme="minorHAnsi" w:cstheme="minorHAnsi"/>
        </w:rPr>
        <w:t>strongly recommends that cost planning techniques be used from the very beginning of each construction endeavors by construction practitioners and policymakers who are looking for creative ways to manage costs throughout the planning and execution of construction projects</w:t>
      </w:r>
      <w:r w:rsidR="00D41940" w:rsidRPr="00D23EED">
        <w:rPr>
          <w:rFonts w:asciiTheme="minorHAnsi" w:hAnsiTheme="minorHAnsi" w:cstheme="minorHAnsi"/>
        </w:rPr>
        <w:t>.</w:t>
      </w:r>
    </w:p>
    <w:p w:rsidR="007569FC" w:rsidRPr="002F37D7" w:rsidRDefault="007569FC" w:rsidP="007569FC">
      <w:pPr>
        <w:spacing w:before="120" w:after="120" w:line="240" w:lineRule="auto"/>
        <w:ind w:left="0" w:hanging="2"/>
        <w:jc w:val="both"/>
        <w:rPr>
          <w:rFonts w:asciiTheme="minorHAnsi" w:hAnsiTheme="minorHAnsi"/>
        </w:rPr>
      </w:pPr>
      <w:r w:rsidRPr="002F37D7">
        <w:rPr>
          <w:rFonts w:asciiTheme="minorHAnsi" w:eastAsia="Arial" w:hAnsiTheme="minorHAnsi" w:cs="Arial"/>
          <w:b/>
          <w:color w:val="000000"/>
        </w:rPr>
        <w:t>Keywords:</w:t>
      </w:r>
      <w:r w:rsidRPr="002F37D7">
        <w:rPr>
          <w:rFonts w:asciiTheme="minorHAnsi" w:eastAsia="Arial" w:hAnsiTheme="minorHAnsi" w:cs="Arial"/>
          <w:color w:val="000000"/>
        </w:rPr>
        <w:t xml:space="preserve"> </w:t>
      </w:r>
      <w:r w:rsidR="00BB5858">
        <w:rPr>
          <w:rFonts w:asciiTheme="minorHAnsi" w:eastAsia="Arial" w:hAnsiTheme="minorHAnsi" w:cs="Arial"/>
          <w:color w:val="000000"/>
        </w:rPr>
        <w:t>Construction industry</w:t>
      </w:r>
      <w:r w:rsidRPr="002F37D7">
        <w:rPr>
          <w:rFonts w:asciiTheme="minorHAnsi" w:eastAsia="Arial" w:hAnsiTheme="minorHAnsi" w:cs="Arial"/>
          <w:color w:val="000000"/>
        </w:rPr>
        <w:t xml:space="preserve">, </w:t>
      </w:r>
      <w:r w:rsidR="00BB5858">
        <w:rPr>
          <w:rFonts w:asciiTheme="minorHAnsi" w:eastAsia="Arial" w:hAnsiTheme="minorHAnsi" w:cs="Arial"/>
          <w:color w:val="000000"/>
        </w:rPr>
        <w:t>cost consultant,</w:t>
      </w:r>
      <w:r w:rsidRPr="002F37D7">
        <w:rPr>
          <w:rFonts w:asciiTheme="minorHAnsi" w:eastAsia="Arial" w:hAnsiTheme="minorHAnsi" w:cs="Arial"/>
          <w:color w:val="000000"/>
        </w:rPr>
        <w:t xml:space="preserve"> </w:t>
      </w:r>
      <w:r w:rsidR="00BB5858">
        <w:rPr>
          <w:rFonts w:asciiTheme="minorHAnsi" w:eastAsia="Arial" w:hAnsiTheme="minorHAnsi" w:cs="Arial"/>
          <w:color w:val="000000"/>
        </w:rPr>
        <w:t>cost planning, Nigeria, practices</w:t>
      </w:r>
      <w:r w:rsidR="00A41EF6" w:rsidRPr="002F37D7">
        <w:rPr>
          <w:rFonts w:asciiTheme="minorHAnsi" w:eastAsia="Arial" w:hAnsiTheme="minorHAnsi" w:cs="Arial"/>
          <w:color w:val="000000"/>
        </w:rPr>
        <w:t>.</w:t>
      </w:r>
    </w:p>
    <w:p w:rsidR="00B92423" w:rsidRPr="002F37D7" w:rsidRDefault="00B92423">
      <w:pPr>
        <w:spacing w:before="120" w:after="120"/>
        <w:ind w:left="0" w:hanging="2"/>
        <w:jc w:val="center"/>
      </w:pPr>
    </w:p>
    <w:p w:rsidR="00B92423" w:rsidRPr="002F37D7" w:rsidRDefault="00B92423">
      <w:pPr>
        <w:spacing w:before="120" w:after="120"/>
        <w:ind w:left="0" w:hanging="2"/>
        <w:sectPr w:rsidR="00B92423" w:rsidRPr="002F37D7">
          <w:headerReference w:type="even" r:id="rId9"/>
          <w:headerReference w:type="default" r:id="rId10"/>
          <w:footerReference w:type="even" r:id="rId11"/>
          <w:footerReference w:type="default" r:id="rId12"/>
          <w:headerReference w:type="first" r:id="rId13"/>
          <w:footerReference w:type="first" r:id="rId14"/>
          <w:pgSz w:w="11909" w:h="16834"/>
          <w:pgMar w:top="1440" w:right="1152" w:bottom="1440" w:left="1152" w:header="720" w:footer="720" w:gutter="0"/>
          <w:pgNumType w:start="1"/>
          <w:cols w:space="720"/>
          <w:titlePg/>
        </w:sectPr>
      </w:pPr>
    </w:p>
    <w:p w:rsidR="009C007C" w:rsidRPr="002F37D7" w:rsidRDefault="009C007C" w:rsidP="009C007C">
      <w:pPr>
        <w:pStyle w:val="ListParagraph"/>
        <w:numPr>
          <w:ilvl w:val="0"/>
          <w:numId w:val="4"/>
        </w:numPr>
        <w:tabs>
          <w:tab w:val="left" w:pos="4203"/>
        </w:tabs>
        <w:spacing w:after="80"/>
        <w:ind w:leftChars="0" w:firstLineChars="0"/>
        <w:jc w:val="both"/>
      </w:pPr>
      <w:r w:rsidRPr="002F37D7">
        <w:rPr>
          <w:b/>
        </w:rPr>
        <w:lastRenderedPageBreak/>
        <w:t>Introduction</w:t>
      </w:r>
    </w:p>
    <w:p w:rsidR="005971D6" w:rsidRPr="00385E7C" w:rsidRDefault="005971D6" w:rsidP="00FE7401">
      <w:pPr>
        <w:spacing w:line="240" w:lineRule="auto"/>
        <w:ind w:left="0" w:hanging="2"/>
        <w:jc w:val="both"/>
      </w:pPr>
      <w:r w:rsidRPr="00385E7C">
        <w:t xml:space="preserve">Cost planning is a very effective tool for controlling cost of construction </w:t>
      </w:r>
      <w:r w:rsidR="001509C8">
        <w:t>development</w:t>
      </w:r>
      <w:r w:rsidRPr="00385E7C">
        <w:t xml:space="preserve"> from </w:t>
      </w:r>
      <w:r w:rsidR="009C37B4">
        <w:t>start</w:t>
      </w:r>
      <w:r w:rsidRPr="00385E7C">
        <w:t xml:space="preserve"> to </w:t>
      </w:r>
      <w:r w:rsidR="001509C8">
        <w:t>finish</w:t>
      </w:r>
      <w:r w:rsidRPr="00385E7C">
        <w:t xml:space="preserve"> with </w:t>
      </w:r>
      <w:r>
        <w:t xml:space="preserve">the </w:t>
      </w:r>
      <w:r w:rsidR="009C37B4">
        <w:t>intention</w:t>
      </w:r>
      <w:r>
        <w:t xml:space="preserve"> of producing a </w:t>
      </w:r>
      <w:r w:rsidRPr="00385E7C">
        <w:t>good value for money project for the client within his budget and agreed time (</w:t>
      </w:r>
      <w:r w:rsidR="009B31A9" w:rsidRPr="009B31A9">
        <w:rPr>
          <w:position w:val="0"/>
        </w:rPr>
        <w:t>Kerzner</w:t>
      </w:r>
      <w:r w:rsidR="009B31A9">
        <w:rPr>
          <w:position w:val="0"/>
        </w:rPr>
        <w:t>, 2017</w:t>
      </w:r>
      <w:r w:rsidRPr="00385E7C">
        <w:t xml:space="preserve">). One of the most essential criteria in assessing whether a project is viable or feasible is cost planning (San Cristobal, 2009).  Nwachukwu (2003) describes cost planning as a way of providing cost </w:t>
      </w:r>
      <w:r w:rsidR="001509C8">
        <w:t>recommendations</w:t>
      </w:r>
      <w:r w:rsidRPr="00385E7C">
        <w:t xml:space="preserve"> to </w:t>
      </w:r>
      <w:r w:rsidR="001509C8">
        <w:t>consider</w:t>
      </w:r>
      <w:r w:rsidRPr="00385E7C">
        <w:t xml:space="preserve"> </w:t>
      </w:r>
      <w:r w:rsidR="001509C8">
        <w:t>while designing</w:t>
      </w:r>
      <w:r w:rsidRPr="00385E7C">
        <w:t xml:space="preserve">. Also, Ramabodu and Vester (2010) </w:t>
      </w:r>
      <w:r w:rsidR="009B31A9">
        <w:t>o</w:t>
      </w:r>
      <w:r w:rsidRPr="00385E7C">
        <w:t xml:space="preserve">pined that during early stages of a project cost planning practices enables the </w:t>
      </w:r>
      <w:r w:rsidR="001509C8">
        <w:t>client</w:t>
      </w:r>
      <w:r w:rsidR="000C09FA">
        <w:t xml:space="preserve"> to </w:t>
      </w:r>
      <w:r w:rsidR="001509C8">
        <w:t>have the knowledge of</w:t>
      </w:r>
      <w:r w:rsidR="000C09FA">
        <w:t xml:space="preserve"> </w:t>
      </w:r>
      <w:r>
        <w:t xml:space="preserve">the probable </w:t>
      </w:r>
      <w:r w:rsidR="00C01AC9">
        <w:t>completion</w:t>
      </w:r>
      <w:r w:rsidR="000C09FA">
        <w:t xml:space="preserve"> cost of the project</w:t>
      </w:r>
      <w:r w:rsidRPr="00385E7C">
        <w:t xml:space="preserve">. The needs for an effective strategy for controlling the cost of a construction projects from the </w:t>
      </w:r>
      <w:r w:rsidR="001509C8">
        <w:t>start</w:t>
      </w:r>
      <w:r w:rsidRPr="00385E7C">
        <w:t xml:space="preserve"> of the </w:t>
      </w:r>
      <w:r w:rsidR="001509C8">
        <w:t>development</w:t>
      </w:r>
      <w:r w:rsidRPr="00385E7C">
        <w:t xml:space="preserve"> down to </w:t>
      </w:r>
      <w:r w:rsidR="001509C8">
        <w:t>finish</w:t>
      </w:r>
      <w:r w:rsidRPr="00385E7C">
        <w:t xml:space="preserve"> brought about the concept of cost planning practices (Corbett </w:t>
      </w:r>
      <w:r w:rsidR="000C09FA">
        <w:t xml:space="preserve">&amp; </w:t>
      </w:r>
      <w:r w:rsidRPr="00385E7C">
        <w:t xml:space="preserve">Rowley, </w:t>
      </w:r>
      <w:r w:rsidR="000C09FA">
        <w:t>1999</w:t>
      </w:r>
      <w:r w:rsidRPr="00385E7C">
        <w:t xml:space="preserve">). </w:t>
      </w:r>
    </w:p>
    <w:p w:rsidR="002B4413" w:rsidRDefault="002B4413" w:rsidP="00FE7401">
      <w:pPr>
        <w:spacing w:line="240" w:lineRule="auto"/>
        <w:ind w:left="0" w:hanging="2"/>
        <w:jc w:val="both"/>
      </w:pPr>
      <w:r w:rsidRPr="004D3432">
        <w:rPr>
          <w:position w:val="0"/>
        </w:rPr>
        <w:t xml:space="preserve">Mansfield </w:t>
      </w:r>
      <w:r w:rsidR="00C02F40" w:rsidRPr="00C02F40">
        <w:rPr>
          <w:position w:val="0"/>
        </w:rPr>
        <w:t xml:space="preserve">et </w:t>
      </w:r>
      <w:r w:rsidRPr="00C02F40">
        <w:rPr>
          <w:position w:val="0"/>
        </w:rPr>
        <w:t>al</w:t>
      </w:r>
      <w:r w:rsidR="00C02F40">
        <w:rPr>
          <w:i/>
          <w:position w:val="0"/>
        </w:rPr>
        <w:t>.</w:t>
      </w:r>
      <w:r w:rsidRPr="004D3432">
        <w:rPr>
          <w:position w:val="0"/>
        </w:rPr>
        <w:t xml:space="preserve"> (1994); Sambasivan and Soon (2007); Garg and Garg (2013) and Rwakarehe and Mfinanga (2014)</w:t>
      </w:r>
      <w:r>
        <w:rPr>
          <w:color w:val="1F497D" w:themeColor="text2"/>
          <w:position w:val="0"/>
        </w:rPr>
        <w:t xml:space="preserve"> </w:t>
      </w:r>
      <w:r w:rsidR="005971D6" w:rsidRPr="00385E7C">
        <w:t xml:space="preserve">conducted </w:t>
      </w:r>
      <w:r>
        <w:t xml:space="preserve">researches amidst others </w:t>
      </w:r>
      <w:r w:rsidR="005971D6" w:rsidRPr="00385E7C">
        <w:t xml:space="preserve">to determine the </w:t>
      </w:r>
      <w:r w:rsidR="000C09FA">
        <w:t>causes of</w:t>
      </w:r>
      <w:r w:rsidR="005971D6" w:rsidRPr="00385E7C">
        <w:t xml:space="preserve"> project cost overruns in the construction indu</w:t>
      </w:r>
      <w:r w:rsidR="005971D6">
        <w:t xml:space="preserve">stry around the world. The </w:t>
      </w:r>
      <w:r w:rsidR="00C02F40">
        <w:t>causes</w:t>
      </w:r>
      <w:r w:rsidR="00C02F40" w:rsidRPr="00385E7C">
        <w:t xml:space="preserve"> vary</w:t>
      </w:r>
      <w:r w:rsidR="005971D6" w:rsidRPr="00385E7C">
        <w:t xml:space="preserve"> from </w:t>
      </w:r>
      <w:r w:rsidR="005971D6">
        <w:t xml:space="preserve">one </w:t>
      </w:r>
      <w:r w:rsidR="00C02F40">
        <w:t>project</w:t>
      </w:r>
      <w:r w:rsidR="005971D6">
        <w:t xml:space="preserve"> to another; inadequate project cost planning is one of </w:t>
      </w:r>
      <w:r w:rsidR="005971D6" w:rsidRPr="00385E7C">
        <w:t>the most prominent factors driving construction delays and cost overruns in Nigeria</w:t>
      </w:r>
      <w:r w:rsidR="005971D6" w:rsidRPr="0010500E">
        <w:rPr>
          <w:i/>
        </w:rPr>
        <w:t>.</w:t>
      </w:r>
      <w:r w:rsidR="005971D6">
        <w:t xml:space="preserve">  </w:t>
      </w:r>
      <w:r w:rsidR="00402A1A">
        <w:t xml:space="preserve">Ogunde </w:t>
      </w:r>
      <w:r w:rsidR="00531C4C">
        <w:t xml:space="preserve">et </w:t>
      </w:r>
      <w:r w:rsidR="00402A1A" w:rsidRPr="00531C4C">
        <w:t>al</w:t>
      </w:r>
      <w:r w:rsidR="00531C4C">
        <w:t>.</w:t>
      </w:r>
      <w:r w:rsidR="00402A1A">
        <w:t xml:space="preserve"> (2017) also attested that proper planning will </w:t>
      </w:r>
      <w:r w:rsidR="00402A1A">
        <w:lastRenderedPageBreak/>
        <w:t>minimize delay in construction</w:t>
      </w:r>
      <w:r>
        <w:t xml:space="preserve"> project</w:t>
      </w:r>
      <w:r w:rsidR="00402A1A">
        <w:t xml:space="preserve">. </w:t>
      </w:r>
      <w:r w:rsidR="00FE7401">
        <w:t xml:space="preserve">According to Ogunsemi </w:t>
      </w:r>
      <w:r w:rsidR="00FE7401" w:rsidRPr="00385E7C">
        <w:t>(2002), the lack of proper planning and non-use of cost planning techniques are one of</w:t>
      </w:r>
      <w:r w:rsidR="00FE7401">
        <w:t xml:space="preserve"> the</w:t>
      </w:r>
      <w:r w:rsidR="00FE7401" w:rsidRPr="00385E7C">
        <w:t xml:space="preserve"> causes of building collapse in Lagos State. Essenwa (2004) opined that one of the major cause of project abandonment is inadequate cost planning. </w:t>
      </w:r>
      <w:r w:rsidR="00FE7401">
        <w:t xml:space="preserve">Ayodele (2011), in his study also identify inadequate project planning (which includes cost planning) at early stages as one of the most common causes of abandonment of construction projects in Nigeria. </w:t>
      </w:r>
      <w:r w:rsidR="00694FA9" w:rsidRPr="00385E7C">
        <w:t xml:space="preserve">Even with the introduction of more modern procurement practices such as </w:t>
      </w:r>
      <w:r w:rsidR="005827A3">
        <w:t>P</w:t>
      </w:r>
      <w:r w:rsidR="005827A3" w:rsidRPr="00385E7C">
        <w:t>ublic</w:t>
      </w:r>
      <w:r w:rsidR="005827A3">
        <w:t xml:space="preserve"> P</w:t>
      </w:r>
      <w:r w:rsidR="005827A3" w:rsidRPr="00385E7C">
        <w:t xml:space="preserve">rivate </w:t>
      </w:r>
      <w:r w:rsidR="005827A3">
        <w:t>P</w:t>
      </w:r>
      <w:r w:rsidR="005827A3" w:rsidRPr="00385E7C">
        <w:t>artnerships (PPP)</w:t>
      </w:r>
      <w:r w:rsidR="005827A3">
        <w:t xml:space="preserve"> and prime contracting</w:t>
      </w:r>
      <w:r w:rsidR="00694FA9" w:rsidRPr="00385E7C">
        <w:t>, the importance of adequate cost planning does not appear to be diminishing</w:t>
      </w:r>
      <w:r w:rsidR="00694FA9" w:rsidRPr="00092468">
        <w:t>.</w:t>
      </w:r>
      <w:r w:rsidR="00694FA9" w:rsidRPr="00694FA9">
        <w:t xml:space="preserve"> </w:t>
      </w:r>
      <w:r>
        <w:t xml:space="preserve">Matipa </w:t>
      </w:r>
      <w:r w:rsidRPr="00531C4C">
        <w:t>et al</w:t>
      </w:r>
      <w:r>
        <w:t>.</w:t>
      </w:r>
      <w:r w:rsidR="00694FA9">
        <w:t xml:space="preserve"> </w:t>
      </w:r>
      <w:r w:rsidR="00694FA9" w:rsidRPr="00092468">
        <w:t>(2013</w:t>
      </w:r>
      <w:r w:rsidR="007A6336" w:rsidRPr="0010500E">
        <w:rPr>
          <w:i/>
        </w:rPr>
        <w:t>)</w:t>
      </w:r>
      <w:r w:rsidR="00694FA9">
        <w:t xml:space="preserve"> </w:t>
      </w:r>
      <w:r w:rsidR="005536D4">
        <w:t>recorded</w:t>
      </w:r>
      <w:r w:rsidR="00694FA9" w:rsidRPr="0010500E">
        <w:t xml:space="preserve"> </w:t>
      </w:r>
      <w:r w:rsidR="00694FA9">
        <w:t>that the importance of eff</w:t>
      </w:r>
      <w:r w:rsidR="005536D4">
        <w:t xml:space="preserve">icient practice of </w:t>
      </w:r>
      <w:r w:rsidR="00694FA9">
        <w:t xml:space="preserve">cost planning are increasing </w:t>
      </w:r>
      <w:r w:rsidR="007A6336">
        <w:t>after</w:t>
      </w:r>
      <w:r w:rsidR="00694FA9">
        <w:t xml:space="preserve"> the </w:t>
      </w:r>
      <w:r w:rsidR="007A6336">
        <w:t>worldwide</w:t>
      </w:r>
      <w:r w:rsidR="00694FA9">
        <w:t xml:space="preserve"> </w:t>
      </w:r>
      <w:r w:rsidR="007A6336">
        <w:t>financial crises of the late</w:t>
      </w:r>
      <w:r w:rsidR="00694FA9">
        <w:t xml:space="preserve"> 2000s and the </w:t>
      </w:r>
      <w:r w:rsidR="007A6336">
        <w:t>realization</w:t>
      </w:r>
      <w:r w:rsidR="00694FA9">
        <w:t xml:space="preserve"> that cost eff</w:t>
      </w:r>
      <w:r w:rsidR="007A6336">
        <w:t>iciency</w:t>
      </w:r>
      <w:r w:rsidR="00694FA9">
        <w:t xml:space="preserve"> is an essential elements of a successful construction project. </w:t>
      </w:r>
    </w:p>
    <w:p w:rsidR="0043685D" w:rsidRDefault="00694FA9" w:rsidP="0043685D">
      <w:pPr>
        <w:tabs>
          <w:tab w:val="left" w:pos="4203"/>
        </w:tabs>
        <w:spacing w:line="240" w:lineRule="auto"/>
        <w:ind w:leftChars="0" w:left="0" w:firstLineChars="0" w:hanging="2"/>
        <w:jc w:val="both"/>
      </w:pPr>
      <w:r>
        <w:t>S</w:t>
      </w:r>
      <w:r w:rsidR="002B4413">
        <w:t>everal st</w:t>
      </w:r>
      <w:r>
        <w:t>udies has being done in the area of cost management</w:t>
      </w:r>
      <w:r w:rsidR="004D3432">
        <w:t xml:space="preserve"> (</w:t>
      </w:r>
      <w:r w:rsidR="00531C4C" w:rsidRPr="004D3432">
        <w:rPr>
          <w:position w:val="0"/>
        </w:rPr>
        <w:t xml:space="preserve">Chigara </w:t>
      </w:r>
      <w:r w:rsidR="00531C4C" w:rsidRPr="00993CEA">
        <w:rPr>
          <w:i/>
          <w:position w:val="0"/>
        </w:rPr>
        <w:t>et al</w:t>
      </w:r>
      <w:r w:rsidR="00531C4C">
        <w:rPr>
          <w:position w:val="0"/>
        </w:rPr>
        <w:t xml:space="preserve">., 2013; </w:t>
      </w:r>
      <w:r w:rsidR="00531C4C" w:rsidRPr="004D3432">
        <w:rPr>
          <w:position w:val="0"/>
        </w:rPr>
        <w:t xml:space="preserve">Annor-Asubonteng </w:t>
      </w:r>
      <w:r w:rsidR="00531C4C" w:rsidRPr="00993CEA">
        <w:rPr>
          <w:i/>
          <w:position w:val="0"/>
        </w:rPr>
        <w:t>et al</w:t>
      </w:r>
      <w:r w:rsidR="00531C4C">
        <w:rPr>
          <w:position w:val="0"/>
        </w:rPr>
        <w:t xml:space="preserve">., 2018; </w:t>
      </w:r>
      <w:r w:rsidR="0036782C" w:rsidRPr="004D3432">
        <w:rPr>
          <w:position w:val="0"/>
        </w:rPr>
        <w:t>Fagbenle</w:t>
      </w:r>
      <w:r w:rsidR="0036782C">
        <w:rPr>
          <w:position w:val="0"/>
        </w:rPr>
        <w:t xml:space="preserve"> </w:t>
      </w:r>
      <w:r w:rsidR="0036782C" w:rsidRPr="00993CEA">
        <w:rPr>
          <w:i/>
          <w:position w:val="0"/>
        </w:rPr>
        <w:t>et al</w:t>
      </w:r>
      <w:r w:rsidR="0036782C" w:rsidRPr="0036782C">
        <w:rPr>
          <w:i/>
          <w:position w:val="0"/>
        </w:rPr>
        <w:t>.</w:t>
      </w:r>
      <w:r w:rsidR="0036782C">
        <w:rPr>
          <w:i/>
          <w:position w:val="0"/>
        </w:rPr>
        <w:t>,</w:t>
      </w:r>
      <w:r w:rsidR="0036782C">
        <w:rPr>
          <w:position w:val="0"/>
        </w:rPr>
        <w:t xml:space="preserve"> 2018;</w:t>
      </w:r>
      <w:r w:rsidR="00531C4C" w:rsidRPr="00531C4C">
        <w:rPr>
          <w:position w:val="0"/>
        </w:rPr>
        <w:t xml:space="preserve"> </w:t>
      </w:r>
      <w:r w:rsidR="00531C4C" w:rsidRPr="004D3432">
        <w:rPr>
          <w:position w:val="0"/>
        </w:rPr>
        <w:t xml:space="preserve">Ojo </w:t>
      </w:r>
      <w:r w:rsidR="00531C4C" w:rsidRPr="00993CEA">
        <w:rPr>
          <w:i/>
          <w:position w:val="0"/>
        </w:rPr>
        <w:t>et al</w:t>
      </w:r>
      <w:r w:rsidR="00531C4C">
        <w:rPr>
          <w:position w:val="0"/>
        </w:rPr>
        <w:t xml:space="preserve">., 2022; </w:t>
      </w:r>
      <w:r w:rsidR="00531C4C" w:rsidRPr="004D3432">
        <w:rPr>
          <w:position w:val="0"/>
        </w:rPr>
        <w:t xml:space="preserve">Okereke </w:t>
      </w:r>
      <w:r w:rsidR="00531C4C" w:rsidRPr="00993CEA">
        <w:rPr>
          <w:i/>
          <w:position w:val="0"/>
        </w:rPr>
        <w:t>et al</w:t>
      </w:r>
      <w:r w:rsidR="00531C4C">
        <w:rPr>
          <w:position w:val="0"/>
        </w:rPr>
        <w:t xml:space="preserve">., 2022 &amp; </w:t>
      </w:r>
      <w:r w:rsidR="00531C4C" w:rsidRPr="004D3432">
        <w:rPr>
          <w:position w:val="0"/>
        </w:rPr>
        <w:t>Tembo</w:t>
      </w:r>
      <w:r w:rsidR="00531C4C">
        <w:rPr>
          <w:position w:val="0"/>
        </w:rPr>
        <w:t xml:space="preserve"> </w:t>
      </w:r>
      <w:r w:rsidR="00531C4C" w:rsidRPr="00993CEA">
        <w:rPr>
          <w:i/>
          <w:position w:val="0"/>
        </w:rPr>
        <w:t>et al</w:t>
      </w:r>
      <w:r w:rsidR="00531C4C">
        <w:rPr>
          <w:position w:val="0"/>
        </w:rPr>
        <w:t>.,</w:t>
      </w:r>
      <w:r w:rsidR="00993CEA">
        <w:rPr>
          <w:position w:val="0"/>
        </w:rPr>
        <w:t xml:space="preserve"> </w:t>
      </w:r>
      <w:r w:rsidR="00531C4C">
        <w:rPr>
          <w:position w:val="0"/>
        </w:rPr>
        <w:t>2022)</w:t>
      </w:r>
      <w:r>
        <w:t xml:space="preserve"> and cost control practices</w:t>
      </w:r>
      <w:r w:rsidR="00531C4C">
        <w:t xml:space="preserve"> (</w:t>
      </w:r>
      <w:r w:rsidR="00BF5AFF" w:rsidRPr="0036782C">
        <w:rPr>
          <w:position w:val="0"/>
        </w:rPr>
        <w:t xml:space="preserve">Bahaudin </w:t>
      </w:r>
      <w:r w:rsidR="00BF5AFF" w:rsidRPr="00993CEA">
        <w:rPr>
          <w:i/>
          <w:position w:val="0"/>
        </w:rPr>
        <w:t>et al</w:t>
      </w:r>
      <w:r w:rsidR="00BF5AFF">
        <w:rPr>
          <w:position w:val="0"/>
        </w:rPr>
        <w:t xml:space="preserve">., 2012; </w:t>
      </w:r>
      <w:r w:rsidR="00BF5AFF" w:rsidRPr="0036782C">
        <w:rPr>
          <w:position w:val="0"/>
        </w:rPr>
        <w:t xml:space="preserve">Ojedokun </w:t>
      </w:r>
      <w:r w:rsidR="00BF5AFF" w:rsidRPr="00993CEA">
        <w:rPr>
          <w:i/>
          <w:position w:val="0"/>
        </w:rPr>
        <w:t>et al</w:t>
      </w:r>
      <w:r w:rsidR="00BF5AFF">
        <w:rPr>
          <w:position w:val="0"/>
        </w:rPr>
        <w:t xml:space="preserve">., 2012; </w:t>
      </w:r>
      <w:r w:rsidR="00BF5AFF" w:rsidRPr="0036782C">
        <w:rPr>
          <w:position w:val="0"/>
        </w:rPr>
        <w:t xml:space="preserve">Otim </w:t>
      </w:r>
      <w:r w:rsidR="00BF5AFF" w:rsidRPr="00993CEA">
        <w:rPr>
          <w:i/>
          <w:position w:val="0"/>
        </w:rPr>
        <w:t>et al</w:t>
      </w:r>
      <w:r w:rsidR="00BF5AFF">
        <w:rPr>
          <w:position w:val="0"/>
        </w:rPr>
        <w:t xml:space="preserve">., 2012; </w:t>
      </w:r>
      <w:r w:rsidR="00BF5AFF" w:rsidRPr="0036782C">
        <w:rPr>
          <w:position w:val="0"/>
        </w:rPr>
        <w:t>Morsy</w:t>
      </w:r>
      <w:r w:rsidR="00BF5AFF">
        <w:rPr>
          <w:position w:val="0"/>
        </w:rPr>
        <w:t xml:space="preserve">, 2014; </w:t>
      </w:r>
      <w:r w:rsidR="00BF5AFF" w:rsidRPr="0036782C">
        <w:rPr>
          <w:position w:val="0"/>
        </w:rPr>
        <w:t xml:space="preserve">Premalal </w:t>
      </w:r>
      <w:r w:rsidR="00BF5AFF" w:rsidRPr="00993CEA">
        <w:rPr>
          <w:i/>
          <w:position w:val="0"/>
        </w:rPr>
        <w:t>et al</w:t>
      </w:r>
      <w:r w:rsidR="00BF5AFF">
        <w:rPr>
          <w:position w:val="0"/>
        </w:rPr>
        <w:t xml:space="preserve">., 2015 &amp; </w:t>
      </w:r>
      <w:r w:rsidR="00BF5AFF" w:rsidRPr="0036782C">
        <w:rPr>
          <w:position w:val="0"/>
        </w:rPr>
        <w:t>Cooray</w:t>
      </w:r>
      <w:r w:rsidR="00BF5AFF">
        <w:rPr>
          <w:position w:val="0"/>
        </w:rPr>
        <w:t xml:space="preserve"> </w:t>
      </w:r>
      <w:r w:rsidR="00BF5AFF" w:rsidRPr="00993CEA">
        <w:rPr>
          <w:i/>
          <w:position w:val="0"/>
        </w:rPr>
        <w:t>et al</w:t>
      </w:r>
      <w:r w:rsidR="00BF5AFF">
        <w:rPr>
          <w:position w:val="0"/>
        </w:rPr>
        <w:t>., 2018)</w:t>
      </w:r>
      <w:r>
        <w:t xml:space="preserve"> but little has been done on cost planning practices </w:t>
      </w:r>
      <w:r w:rsidR="00DB1A82">
        <w:t>apparent</w:t>
      </w:r>
      <w:r>
        <w:t xml:space="preserve"> by the scarce </w:t>
      </w:r>
      <w:r w:rsidR="00DB1A82">
        <w:t>writing</w:t>
      </w:r>
      <w:r>
        <w:t xml:space="preserve"> and </w:t>
      </w:r>
      <w:r w:rsidR="00DB1A82">
        <w:t xml:space="preserve">study </w:t>
      </w:r>
      <w:r>
        <w:t xml:space="preserve">on this </w:t>
      </w:r>
      <w:r w:rsidR="00DB1A82">
        <w:t>specific</w:t>
      </w:r>
      <w:r>
        <w:t xml:space="preserve"> topic. </w:t>
      </w:r>
      <w:r w:rsidR="0043685D">
        <w:t xml:space="preserve">The only research on </w:t>
      </w:r>
      <w:r w:rsidR="004A59A5">
        <w:t>practice of cost planning in the building sector</w:t>
      </w:r>
      <w:r w:rsidR="0043685D">
        <w:t xml:space="preserve"> that can be accessed was carried out by </w:t>
      </w:r>
      <w:r w:rsidR="0043685D" w:rsidRPr="0043685D">
        <w:rPr>
          <w:position w:val="0"/>
        </w:rPr>
        <w:t>Ernest</w:t>
      </w:r>
      <w:r w:rsidR="0043685D">
        <w:rPr>
          <w:position w:val="0"/>
        </w:rPr>
        <w:t xml:space="preserve"> </w:t>
      </w:r>
      <w:r w:rsidR="0043685D" w:rsidRPr="00993CEA">
        <w:rPr>
          <w:i/>
          <w:position w:val="0"/>
        </w:rPr>
        <w:t>et al</w:t>
      </w:r>
      <w:r w:rsidR="0043685D">
        <w:rPr>
          <w:position w:val="0"/>
        </w:rPr>
        <w:t xml:space="preserve">. (2017) in </w:t>
      </w:r>
      <w:r w:rsidR="004A59A5">
        <w:rPr>
          <w:position w:val="0"/>
        </w:rPr>
        <w:t>Ghana’s</w:t>
      </w:r>
      <w:r w:rsidR="0043685D">
        <w:rPr>
          <w:position w:val="0"/>
        </w:rPr>
        <w:t xml:space="preserve"> construction </w:t>
      </w:r>
      <w:r w:rsidR="004A59A5">
        <w:rPr>
          <w:position w:val="0"/>
        </w:rPr>
        <w:t>sector</w:t>
      </w:r>
      <w:r w:rsidR="0043685D">
        <w:rPr>
          <w:position w:val="0"/>
        </w:rPr>
        <w:t>. The knowledge of cost planning practices is mostly available in text books and taught in the four walls of a classroom.</w:t>
      </w:r>
      <w:r w:rsidR="0043685D">
        <w:t xml:space="preserve"> </w:t>
      </w:r>
    </w:p>
    <w:p w:rsidR="00694FA9" w:rsidRDefault="0043685D" w:rsidP="0043685D">
      <w:pPr>
        <w:tabs>
          <w:tab w:val="left" w:pos="4203"/>
        </w:tabs>
        <w:spacing w:line="240" w:lineRule="auto"/>
        <w:ind w:leftChars="0" w:left="0" w:firstLineChars="0" w:hanging="2"/>
        <w:jc w:val="both"/>
      </w:pPr>
      <w:r>
        <w:t xml:space="preserve">In order to </w:t>
      </w:r>
      <w:r w:rsidR="004A59A5">
        <w:t>close the gap in knowledge</w:t>
      </w:r>
      <w:r>
        <w:t xml:space="preserve">, this study </w:t>
      </w:r>
      <w:r w:rsidR="00FE7401">
        <w:t>aim to investigate cost planning practices in the</w:t>
      </w:r>
      <w:r w:rsidR="008360DB">
        <w:t xml:space="preserve"> Nigerian construction industry while fulfilling the </w:t>
      </w:r>
      <w:r w:rsidR="00FE7401">
        <w:t xml:space="preserve">following </w:t>
      </w:r>
      <w:r w:rsidR="008360DB">
        <w:t>objectives</w:t>
      </w:r>
      <w:r w:rsidR="00FE7401">
        <w:t>:</w:t>
      </w:r>
    </w:p>
    <w:p w:rsidR="00FE7401" w:rsidRPr="008360DB" w:rsidRDefault="008360DB" w:rsidP="00FE7401">
      <w:pPr>
        <w:pStyle w:val="ListParagraph"/>
        <w:numPr>
          <w:ilvl w:val="0"/>
          <w:numId w:val="7"/>
        </w:numPr>
        <w:tabs>
          <w:tab w:val="left" w:pos="4203"/>
        </w:tabs>
        <w:spacing w:line="240" w:lineRule="auto"/>
        <w:ind w:leftChars="0" w:firstLineChars="0"/>
        <w:jc w:val="both"/>
      </w:pPr>
      <w:r w:rsidRPr="008360DB">
        <w:t>T</w:t>
      </w:r>
      <w:r w:rsidR="005B3A58" w:rsidRPr="008360DB">
        <w:t>o evaluate the Quantity Surveyors level of awareness of cost planning methods</w:t>
      </w:r>
      <w:r w:rsidRPr="008360DB">
        <w:t xml:space="preserve"> in the Nigerian Construction Industry;</w:t>
      </w:r>
    </w:p>
    <w:p w:rsidR="005B3A58" w:rsidRPr="008360DB" w:rsidRDefault="005B3A58" w:rsidP="00FE7401">
      <w:pPr>
        <w:pStyle w:val="ListParagraph"/>
        <w:numPr>
          <w:ilvl w:val="0"/>
          <w:numId w:val="7"/>
        </w:numPr>
        <w:tabs>
          <w:tab w:val="left" w:pos="4203"/>
        </w:tabs>
        <w:spacing w:line="240" w:lineRule="auto"/>
        <w:ind w:leftChars="0" w:firstLineChars="0"/>
        <w:jc w:val="both"/>
      </w:pPr>
      <w:r w:rsidRPr="008360DB">
        <w:t xml:space="preserve">To examine the </w:t>
      </w:r>
      <w:r w:rsidR="008360DB" w:rsidRPr="008360DB">
        <w:t>frequency of use</w:t>
      </w:r>
      <w:r w:rsidRPr="008360DB">
        <w:t xml:space="preserve"> of cost planning methods by Quantity surveyors on construction projects</w:t>
      </w:r>
      <w:r w:rsidR="008360DB" w:rsidRPr="008360DB">
        <w:t xml:space="preserve"> in Nigeria.</w:t>
      </w:r>
    </w:p>
    <w:p w:rsidR="008360DB" w:rsidRPr="008360DB" w:rsidRDefault="008360DB" w:rsidP="00FE7401">
      <w:pPr>
        <w:pStyle w:val="ListParagraph"/>
        <w:numPr>
          <w:ilvl w:val="0"/>
          <w:numId w:val="7"/>
        </w:numPr>
        <w:tabs>
          <w:tab w:val="left" w:pos="4203"/>
        </w:tabs>
        <w:spacing w:line="240" w:lineRule="auto"/>
        <w:ind w:leftChars="0" w:firstLineChars="0"/>
        <w:jc w:val="both"/>
      </w:pPr>
      <w:r w:rsidRPr="008360DB">
        <w:t xml:space="preserve">To determine the relationship between level </w:t>
      </w:r>
      <w:r w:rsidR="0045747D">
        <w:t>of</w:t>
      </w:r>
      <w:r w:rsidRPr="008360DB">
        <w:t xml:space="preserve"> awareness and frequency of use of cost planning methods in the Nigeria Construction Industry.</w:t>
      </w:r>
    </w:p>
    <w:p w:rsidR="005971D6" w:rsidRDefault="005971D6" w:rsidP="005971D6">
      <w:pPr>
        <w:spacing w:line="240" w:lineRule="auto"/>
        <w:ind w:left="0" w:hanging="2"/>
        <w:jc w:val="both"/>
      </w:pPr>
    </w:p>
    <w:p w:rsidR="009C007C" w:rsidRPr="00957F29" w:rsidRDefault="006C23D1" w:rsidP="00957F29">
      <w:pPr>
        <w:pStyle w:val="ListParagraph"/>
        <w:numPr>
          <w:ilvl w:val="0"/>
          <w:numId w:val="4"/>
        </w:numPr>
        <w:tabs>
          <w:tab w:val="left" w:pos="4203"/>
        </w:tabs>
        <w:spacing w:after="240" w:line="240" w:lineRule="auto"/>
        <w:ind w:leftChars="0" w:firstLineChars="0"/>
        <w:jc w:val="both"/>
        <w:rPr>
          <w:b/>
        </w:rPr>
      </w:pPr>
      <w:r w:rsidRPr="00957F29">
        <w:rPr>
          <w:b/>
        </w:rPr>
        <w:t>Research Methodology</w:t>
      </w:r>
    </w:p>
    <w:p w:rsidR="006C23D1" w:rsidRDefault="006C23D1" w:rsidP="006C23D1">
      <w:pPr>
        <w:tabs>
          <w:tab w:val="left" w:pos="4203"/>
        </w:tabs>
        <w:ind w:left="-2" w:firstLineChars="0" w:firstLine="0"/>
        <w:jc w:val="both"/>
        <w:rPr>
          <w:color w:val="000000"/>
        </w:rPr>
      </w:pPr>
      <w:r>
        <w:rPr>
          <w:color w:val="000000"/>
        </w:rPr>
        <w:t xml:space="preserve">Quantitative method was </w:t>
      </w:r>
      <w:r w:rsidR="003A1A9C">
        <w:rPr>
          <w:color w:val="000000"/>
        </w:rPr>
        <w:t>employed</w:t>
      </w:r>
      <w:r>
        <w:rPr>
          <w:color w:val="000000"/>
        </w:rPr>
        <w:t xml:space="preserve"> in this research </w:t>
      </w:r>
      <w:r w:rsidR="003A1A9C">
        <w:rPr>
          <w:color w:val="000000"/>
        </w:rPr>
        <w:t>by using</w:t>
      </w:r>
      <w:r>
        <w:rPr>
          <w:color w:val="000000"/>
        </w:rPr>
        <w:t xml:space="preserve"> close ended questionnaire designed to gather the required data from the respondents having reviewed existing literatures to identify the cost planning methods as variables for the study. The </w:t>
      </w:r>
      <w:r w:rsidR="003A1A9C">
        <w:rPr>
          <w:color w:val="000000"/>
        </w:rPr>
        <w:t>research instrument</w:t>
      </w:r>
      <w:r>
        <w:rPr>
          <w:color w:val="000000"/>
        </w:rPr>
        <w:t xml:space="preserve"> was </w:t>
      </w:r>
      <w:r w:rsidR="003A1A9C">
        <w:rPr>
          <w:color w:val="000000"/>
        </w:rPr>
        <w:t xml:space="preserve">sectioned </w:t>
      </w:r>
      <w:r>
        <w:rPr>
          <w:color w:val="000000"/>
        </w:rPr>
        <w:t xml:space="preserve">into </w:t>
      </w:r>
      <w:r w:rsidR="00FE32F2">
        <w:rPr>
          <w:color w:val="000000"/>
        </w:rPr>
        <w:t>two</w:t>
      </w:r>
      <w:r>
        <w:rPr>
          <w:color w:val="000000"/>
        </w:rPr>
        <w:t>:</w:t>
      </w:r>
    </w:p>
    <w:p w:rsidR="00FE32F2" w:rsidRDefault="003A1A9C" w:rsidP="006C23D1">
      <w:pPr>
        <w:pStyle w:val="ListParagraph"/>
        <w:numPr>
          <w:ilvl w:val="0"/>
          <w:numId w:val="8"/>
        </w:numPr>
        <w:tabs>
          <w:tab w:val="left" w:pos="4203"/>
        </w:tabs>
        <w:ind w:leftChars="0" w:firstLineChars="0"/>
        <w:jc w:val="both"/>
        <w:rPr>
          <w:color w:val="000000"/>
        </w:rPr>
      </w:pPr>
      <w:r>
        <w:rPr>
          <w:color w:val="000000"/>
        </w:rPr>
        <w:t>Section one</w:t>
      </w:r>
      <w:r w:rsidR="00FE32F2">
        <w:rPr>
          <w:color w:val="000000"/>
        </w:rPr>
        <w:t xml:space="preserve"> covers the general </w:t>
      </w:r>
      <w:r>
        <w:rPr>
          <w:color w:val="000000"/>
        </w:rPr>
        <w:t>details</w:t>
      </w:r>
      <w:r w:rsidR="00FE32F2">
        <w:rPr>
          <w:color w:val="000000"/>
        </w:rPr>
        <w:t xml:space="preserve"> of the respondents germane to the study such </w:t>
      </w:r>
      <w:r w:rsidR="005728D8">
        <w:rPr>
          <w:color w:val="000000"/>
        </w:rPr>
        <w:t>as academic</w:t>
      </w:r>
      <w:r w:rsidR="00FE32F2">
        <w:rPr>
          <w:color w:val="000000"/>
        </w:rPr>
        <w:t xml:space="preserve"> qualification, professional membership, industrial experience, the section of the construction industry they work, job title</w:t>
      </w:r>
      <w:r w:rsidR="005728D8">
        <w:rPr>
          <w:color w:val="000000"/>
        </w:rPr>
        <w:t>, details about the firm</w:t>
      </w:r>
      <w:r w:rsidR="00FE32F2">
        <w:rPr>
          <w:color w:val="000000"/>
        </w:rPr>
        <w:t xml:space="preserve"> e.t.c</w:t>
      </w:r>
      <w:r w:rsidR="005728D8">
        <w:rPr>
          <w:color w:val="000000"/>
        </w:rPr>
        <w:t>.</w:t>
      </w:r>
    </w:p>
    <w:p w:rsidR="00CB629E" w:rsidRPr="00BC67CC" w:rsidRDefault="00FE32F2" w:rsidP="006C23D1">
      <w:pPr>
        <w:pStyle w:val="ListParagraph"/>
        <w:numPr>
          <w:ilvl w:val="0"/>
          <w:numId w:val="8"/>
        </w:numPr>
        <w:tabs>
          <w:tab w:val="left" w:pos="4203"/>
        </w:tabs>
        <w:ind w:leftChars="0" w:firstLineChars="0"/>
        <w:jc w:val="both"/>
      </w:pPr>
      <w:r w:rsidRPr="00BC67CC">
        <w:t xml:space="preserve">The second section depicted questions that answers the objectives of the study. </w:t>
      </w:r>
      <w:r w:rsidR="00522CD9" w:rsidRPr="00BC67CC">
        <w:t>The first being level of aware</w:t>
      </w:r>
      <w:r w:rsidR="00CB629E" w:rsidRPr="00BC67CC">
        <w:t>ness of cost planning method usi</w:t>
      </w:r>
      <w:r w:rsidR="00522CD9" w:rsidRPr="00BC67CC">
        <w:t xml:space="preserve">ng likert scale rating </w:t>
      </w:r>
      <w:r w:rsidR="00D76662" w:rsidRPr="00BC67CC">
        <w:t>‘‘</w:t>
      </w:r>
      <w:r w:rsidR="00522CD9" w:rsidRPr="00BC67CC">
        <w:t>1= Not at all aware to 5= Extremely aware</w:t>
      </w:r>
      <w:r w:rsidR="00D76662" w:rsidRPr="00BC67CC">
        <w:t>’’</w:t>
      </w:r>
      <w:r w:rsidR="00522CD9" w:rsidRPr="00BC67CC">
        <w:t>. The</w:t>
      </w:r>
      <w:r w:rsidR="00D30D55" w:rsidRPr="00BC67CC">
        <w:t xml:space="preserve"> second being frequency of use</w:t>
      </w:r>
      <w:r w:rsidR="00CB629E" w:rsidRPr="00BC67CC">
        <w:t xml:space="preserve"> of cost planning</w:t>
      </w:r>
      <w:r w:rsidR="00D30D55" w:rsidRPr="00BC67CC">
        <w:t xml:space="preserve"> methods</w:t>
      </w:r>
      <w:r w:rsidR="00CB629E" w:rsidRPr="00BC67CC">
        <w:t xml:space="preserve"> which was assessed on a five point likert scale </w:t>
      </w:r>
      <w:r w:rsidR="00D30D55" w:rsidRPr="00BC67CC">
        <w:t>‘‘1</w:t>
      </w:r>
      <w:r w:rsidR="00CB629E" w:rsidRPr="00BC67CC">
        <w:t xml:space="preserve"> = Never used to 5 = Frequently used’’.</w:t>
      </w:r>
    </w:p>
    <w:p w:rsidR="009C007C" w:rsidRDefault="00BC67CC" w:rsidP="00DA455E">
      <w:pPr>
        <w:tabs>
          <w:tab w:val="left" w:pos="4203"/>
        </w:tabs>
        <w:ind w:leftChars="0" w:left="0" w:firstLineChars="0" w:firstLine="0"/>
        <w:jc w:val="both"/>
        <w:rPr>
          <w:color w:val="000000"/>
        </w:rPr>
      </w:pPr>
      <w:r>
        <w:rPr>
          <w:color w:val="000000"/>
        </w:rPr>
        <w:t>The target respondents are senior members in quantity surveying firms across Nigeria; as such purposive sampling was used. Questionnaire administration involves the use of Online (Google form) for offices not within the researchers reach and face to face approach.</w:t>
      </w:r>
      <w:r w:rsidR="00FE2AF5">
        <w:rPr>
          <w:color w:val="000000"/>
        </w:rPr>
        <w:t xml:space="preserve"> Using the list of Registered Quantity surveying firms with current practice license as at 12</w:t>
      </w:r>
      <w:r w:rsidR="00FE2AF5" w:rsidRPr="00FE2AF5">
        <w:rPr>
          <w:color w:val="000000"/>
          <w:vertAlign w:val="superscript"/>
        </w:rPr>
        <w:t>th</w:t>
      </w:r>
      <w:r w:rsidR="00FE2AF5">
        <w:rPr>
          <w:color w:val="000000"/>
        </w:rPr>
        <w:t xml:space="preserve"> August, 2022 published in Daily Trust Newspaper on Monday, August 15, 2022 page 44 having a total number of 57 firms, </w:t>
      </w:r>
      <w:r w:rsidR="00412DBE">
        <w:rPr>
          <w:color w:val="000000"/>
        </w:rPr>
        <w:t>at least two respondents from each firm were targeted. A total of 114 questionnaires were administered using mails, contacts from what</w:t>
      </w:r>
      <w:r w:rsidR="003A1A9C">
        <w:rPr>
          <w:color w:val="000000"/>
        </w:rPr>
        <w:t xml:space="preserve">sapp platforms of each state. </w:t>
      </w:r>
      <w:r w:rsidR="00412DBE">
        <w:rPr>
          <w:color w:val="000000"/>
        </w:rPr>
        <w:t xml:space="preserve">73 </w:t>
      </w:r>
      <w:r w:rsidR="003A1A9C">
        <w:rPr>
          <w:color w:val="000000"/>
        </w:rPr>
        <w:t xml:space="preserve">completed </w:t>
      </w:r>
      <w:r w:rsidR="00412DBE">
        <w:rPr>
          <w:color w:val="000000"/>
        </w:rPr>
        <w:t xml:space="preserve">questionnaires </w:t>
      </w:r>
      <w:r w:rsidR="003A1A9C">
        <w:rPr>
          <w:color w:val="000000"/>
        </w:rPr>
        <w:t xml:space="preserve">in total </w:t>
      </w:r>
      <w:r w:rsidR="00412DBE">
        <w:rPr>
          <w:color w:val="000000"/>
        </w:rPr>
        <w:t xml:space="preserve">were </w:t>
      </w:r>
      <w:r w:rsidR="00666086">
        <w:rPr>
          <w:color w:val="000000"/>
        </w:rPr>
        <w:t>submitted</w:t>
      </w:r>
      <w:r w:rsidR="00412DBE">
        <w:rPr>
          <w:color w:val="000000"/>
        </w:rPr>
        <w:t xml:space="preserve"> and considered fit for the study having checked for omissions and completeness, this gives a </w:t>
      </w:r>
      <w:r w:rsidR="00666086">
        <w:rPr>
          <w:color w:val="000000"/>
        </w:rPr>
        <w:t>returned percentage</w:t>
      </w:r>
      <w:r w:rsidR="00412DBE">
        <w:rPr>
          <w:color w:val="000000"/>
        </w:rPr>
        <w:t xml:space="preserve"> of 64% </w:t>
      </w:r>
      <w:r w:rsidR="003A1A9C">
        <w:rPr>
          <w:color w:val="000000"/>
        </w:rPr>
        <w:t>this</w:t>
      </w:r>
      <w:r w:rsidR="00412DBE">
        <w:rPr>
          <w:color w:val="000000"/>
        </w:rPr>
        <w:t xml:space="preserve"> is </w:t>
      </w:r>
      <w:r w:rsidR="003A1A9C">
        <w:rPr>
          <w:color w:val="000000"/>
        </w:rPr>
        <w:t xml:space="preserve">deemed sufficient </w:t>
      </w:r>
      <w:r w:rsidR="00412DBE">
        <w:rPr>
          <w:color w:val="000000"/>
        </w:rPr>
        <w:t xml:space="preserve">for the </w:t>
      </w:r>
      <w:r w:rsidR="003A1A9C">
        <w:rPr>
          <w:color w:val="000000"/>
        </w:rPr>
        <w:t>research</w:t>
      </w:r>
      <w:r w:rsidR="00412DBE">
        <w:rPr>
          <w:color w:val="000000"/>
        </w:rPr>
        <w:t>.</w:t>
      </w:r>
    </w:p>
    <w:p w:rsidR="00D23EED" w:rsidRPr="002F37D7" w:rsidRDefault="00D23EED" w:rsidP="00DA455E">
      <w:pPr>
        <w:tabs>
          <w:tab w:val="left" w:pos="4203"/>
        </w:tabs>
        <w:ind w:leftChars="0" w:left="0" w:firstLineChars="0" w:firstLine="0"/>
        <w:jc w:val="both"/>
      </w:pPr>
    </w:p>
    <w:p w:rsidR="009C007C" w:rsidRPr="00E22E3B" w:rsidRDefault="00B921C2" w:rsidP="009C007C">
      <w:pPr>
        <w:pStyle w:val="ListParagraph"/>
        <w:numPr>
          <w:ilvl w:val="0"/>
          <w:numId w:val="6"/>
        </w:numPr>
        <w:tabs>
          <w:tab w:val="left" w:pos="4203"/>
        </w:tabs>
        <w:spacing w:after="80"/>
        <w:ind w:leftChars="0" w:firstLineChars="0"/>
        <w:jc w:val="both"/>
      </w:pPr>
      <w:r>
        <w:rPr>
          <w:b/>
        </w:rPr>
        <w:t xml:space="preserve">Results and Discussion </w:t>
      </w:r>
    </w:p>
    <w:p w:rsidR="00E22E3B" w:rsidRPr="00E67FEE" w:rsidRDefault="00E67FEE" w:rsidP="00E67FEE">
      <w:pPr>
        <w:pStyle w:val="ListParagraph"/>
        <w:numPr>
          <w:ilvl w:val="1"/>
          <w:numId w:val="6"/>
        </w:numPr>
        <w:tabs>
          <w:tab w:val="left" w:pos="4203"/>
        </w:tabs>
        <w:spacing w:before="240" w:after="80"/>
        <w:ind w:leftChars="0" w:firstLineChars="0"/>
        <w:jc w:val="both"/>
        <w:rPr>
          <w:b/>
        </w:rPr>
      </w:pPr>
      <w:r w:rsidRPr="00E67FEE">
        <w:rPr>
          <w:b/>
        </w:rPr>
        <w:t xml:space="preserve">Demographic </w:t>
      </w:r>
      <w:r w:rsidR="005B0890">
        <w:rPr>
          <w:b/>
        </w:rPr>
        <w:t>i</w:t>
      </w:r>
      <w:r w:rsidRPr="00E67FEE">
        <w:rPr>
          <w:b/>
        </w:rPr>
        <w:t xml:space="preserve">nformation of </w:t>
      </w:r>
      <w:r w:rsidR="005B0890">
        <w:rPr>
          <w:b/>
        </w:rPr>
        <w:t>r</w:t>
      </w:r>
      <w:r w:rsidRPr="00E67FEE">
        <w:rPr>
          <w:b/>
        </w:rPr>
        <w:t>espondents</w:t>
      </w:r>
      <w:r>
        <w:rPr>
          <w:b/>
        </w:rPr>
        <w:t xml:space="preserve"> and </w:t>
      </w:r>
      <w:r w:rsidR="005B0890">
        <w:rPr>
          <w:b/>
        </w:rPr>
        <w:t>f</w:t>
      </w:r>
      <w:r>
        <w:rPr>
          <w:b/>
        </w:rPr>
        <w:t>irm</w:t>
      </w:r>
    </w:p>
    <w:p w:rsidR="00E67FEE" w:rsidRPr="00E67FEE" w:rsidRDefault="00E67FEE" w:rsidP="00E67FEE">
      <w:pPr>
        <w:tabs>
          <w:tab w:val="left" w:pos="4203"/>
        </w:tabs>
        <w:spacing w:before="240" w:after="80"/>
        <w:ind w:leftChars="0" w:left="0" w:firstLineChars="0" w:firstLine="0"/>
        <w:jc w:val="both"/>
      </w:pPr>
      <w:r w:rsidRPr="00E67FEE">
        <w:t>Table</w:t>
      </w:r>
      <w:r>
        <w:t>s 1 and 2 depict the particulars of the professional that attended to the questionnaire survey and the details of the registered quantity surveying firm where they work respectively.</w:t>
      </w:r>
    </w:p>
    <w:tbl>
      <w:tblPr>
        <w:tblW w:w="7560" w:type="dxa"/>
        <w:jc w:val="center"/>
        <w:tblInd w:w="91" w:type="dxa"/>
        <w:tblLook w:val="04A0"/>
      </w:tblPr>
      <w:tblGrid>
        <w:gridCol w:w="2023"/>
        <w:gridCol w:w="2878"/>
        <w:gridCol w:w="1310"/>
        <w:gridCol w:w="1349"/>
      </w:tblGrid>
      <w:tr w:rsidR="00B921C2" w:rsidRPr="00B921C2" w:rsidTr="00B921C2">
        <w:trPr>
          <w:trHeight w:val="360"/>
          <w:jc w:val="center"/>
        </w:trPr>
        <w:tc>
          <w:tcPr>
            <w:tcW w:w="7560" w:type="dxa"/>
            <w:gridSpan w:val="4"/>
            <w:tcBorders>
              <w:top w:val="nil"/>
              <w:left w:val="nil"/>
              <w:bottom w:val="nil"/>
              <w:right w:val="nil"/>
            </w:tcBorders>
            <w:shd w:val="clear" w:color="auto" w:fill="auto"/>
            <w:vAlign w:val="center"/>
            <w:hideMark/>
          </w:tcPr>
          <w:p w:rsidR="00B921C2" w:rsidRPr="00B921C2" w:rsidRDefault="00B921C2" w:rsidP="005B0890">
            <w:pPr>
              <w:suppressAutoHyphens w:val="0"/>
              <w:spacing w:line="240" w:lineRule="auto"/>
              <w:ind w:leftChars="0" w:left="0" w:firstLineChars="0" w:hanging="2"/>
              <w:jc w:val="center"/>
              <w:textDirection w:val="lrTb"/>
              <w:textAlignment w:val="auto"/>
              <w:outlineLvl w:val="9"/>
              <w:rPr>
                <w:b/>
                <w:bCs/>
                <w:color w:val="000000"/>
                <w:position w:val="0"/>
              </w:rPr>
            </w:pPr>
            <w:r w:rsidRPr="00B921C2">
              <w:rPr>
                <w:b/>
                <w:bCs/>
                <w:color w:val="000000"/>
                <w:position w:val="0"/>
              </w:rPr>
              <w:t xml:space="preserve">Table 1: Demographic </w:t>
            </w:r>
            <w:r w:rsidR="005B0890">
              <w:rPr>
                <w:b/>
                <w:bCs/>
                <w:color w:val="000000"/>
                <w:position w:val="0"/>
              </w:rPr>
              <w:t>i</w:t>
            </w:r>
            <w:r w:rsidRPr="00B921C2">
              <w:rPr>
                <w:b/>
                <w:bCs/>
                <w:color w:val="000000"/>
                <w:position w:val="0"/>
              </w:rPr>
              <w:t xml:space="preserve">nformation of </w:t>
            </w:r>
            <w:r w:rsidR="005B0890">
              <w:rPr>
                <w:b/>
                <w:bCs/>
                <w:color w:val="000000"/>
                <w:position w:val="0"/>
              </w:rPr>
              <w:t>r</w:t>
            </w:r>
            <w:r w:rsidRPr="00B921C2">
              <w:rPr>
                <w:b/>
                <w:bCs/>
                <w:color w:val="000000"/>
                <w:position w:val="0"/>
              </w:rPr>
              <w:t>e</w:t>
            </w:r>
            <w:r>
              <w:rPr>
                <w:b/>
                <w:bCs/>
                <w:color w:val="000000"/>
                <w:position w:val="0"/>
              </w:rPr>
              <w:t>s</w:t>
            </w:r>
            <w:r w:rsidRPr="00B921C2">
              <w:rPr>
                <w:b/>
                <w:bCs/>
                <w:color w:val="000000"/>
                <w:position w:val="0"/>
              </w:rPr>
              <w:t>pondents</w:t>
            </w:r>
          </w:p>
        </w:tc>
      </w:tr>
      <w:tr w:rsidR="00B921C2" w:rsidRPr="00B921C2" w:rsidTr="00374C98">
        <w:trPr>
          <w:trHeight w:val="367"/>
          <w:jc w:val="center"/>
        </w:trPr>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921C2" w:rsidRPr="00B921C2" w:rsidRDefault="00B921C2" w:rsidP="00B921C2">
            <w:pPr>
              <w:suppressAutoHyphens w:val="0"/>
              <w:spacing w:line="240" w:lineRule="auto"/>
              <w:ind w:leftChars="0" w:left="0" w:firstLineChars="0" w:firstLine="0"/>
              <w:textDirection w:val="lrTb"/>
              <w:textAlignment w:val="auto"/>
              <w:outlineLvl w:val="9"/>
              <w:rPr>
                <w:b/>
                <w:bCs/>
                <w:color w:val="000000"/>
                <w:position w:val="0"/>
              </w:rPr>
            </w:pPr>
            <w:r w:rsidRPr="00B921C2">
              <w:rPr>
                <w:b/>
                <w:bCs/>
                <w:color w:val="000000"/>
                <w:position w:val="0"/>
              </w:rPr>
              <w:t xml:space="preserve">Demographic Information </w:t>
            </w:r>
          </w:p>
        </w:tc>
        <w:tc>
          <w:tcPr>
            <w:tcW w:w="1310" w:type="dxa"/>
            <w:tcBorders>
              <w:top w:val="single" w:sz="4" w:space="0" w:color="000000"/>
              <w:left w:val="nil"/>
              <w:bottom w:val="single" w:sz="4" w:space="0" w:color="000000"/>
              <w:right w:val="single" w:sz="4" w:space="0" w:color="000000"/>
            </w:tcBorders>
            <w:shd w:val="clear" w:color="auto" w:fill="auto"/>
            <w:vAlign w:val="bottom"/>
            <w:hideMark/>
          </w:tcPr>
          <w:p w:rsidR="00B921C2" w:rsidRPr="00B921C2" w:rsidRDefault="00B921C2" w:rsidP="00B921C2">
            <w:pPr>
              <w:suppressAutoHyphens w:val="0"/>
              <w:spacing w:line="240" w:lineRule="auto"/>
              <w:ind w:leftChars="0" w:left="0" w:firstLineChars="0" w:firstLine="0"/>
              <w:jc w:val="center"/>
              <w:textDirection w:val="lrTb"/>
              <w:textAlignment w:val="auto"/>
              <w:outlineLvl w:val="9"/>
              <w:rPr>
                <w:b/>
                <w:color w:val="000000"/>
                <w:position w:val="0"/>
              </w:rPr>
            </w:pPr>
            <w:r w:rsidRPr="00B921C2">
              <w:rPr>
                <w:b/>
                <w:color w:val="000000"/>
                <w:position w:val="0"/>
              </w:rPr>
              <w:t>Frequency</w:t>
            </w:r>
          </w:p>
        </w:tc>
        <w:tc>
          <w:tcPr>
            <w:tcW w:w="1349" w:type="dxa"/>
            <w:tcBorders>
              <w:top w:val="single" w:sz="4" w:space="0" w:color="000000"/>
              <w:left w:val="nil"/>
              <w:bottom w:val="single" w:sz="4" w:space="0" w:color="000000"/>
              <w:right w:val="single" w:sz="4" w:space="0" w:color="000000"/>
            </w:tcBorders>
            <w:shd w:val="clear" w:color="auto" w:fill="auto"/>
            <w:vAlign w:val="bottom"/>
            <w:hideMark/>
          </w:tcPr>
          <w:p w:rsidR="00B921C2" w:rsidRPr="00B921C2" w:rsidRDefault="00B921C2" w:rsidP="00B921C2">
            <w:pPr>
              <w:suppressAutoHyphens w:val="0"/>
              <w:spacing w:line="240" w:lineRule="auto"/>
              <w:ind w:leftChars="0" w:left="0" w:firstLineChars="0" w:firstLine="0"/>
              <w:jc w:val="center"/>
              <w:textDirection w:val="lrTb"/>
              <w:textAlignment w:val="auto"/>
              <w:outlineLvl w:val="9"/>
              <w:rPr>
                <w:b/>
                <w:color w:val="000000"/>
                <w:position w:val="0"/>
              </w:rPr>
            </w:pPr>
            <w:r w:rsidRPr="00B921C2">
              <w:rPr>
                <w:b/>
                <w:color w:val="000000"/>
                <w:position w:val="0"/>
              </w:rPr>
              <w:t>Percentage</w:t>
            </w:r>
          </w:p>
        </w:tc>
      </w:tr>
      <w:tr w:rsidR="00B921C2" w:rsidRPr="00B921C2" w:rsidTr="00374C98">
        <w:trPr>
          <w:trHeight w:val="300"/>
          <w:jc w:val="center"/>
        </w:trPr>
        <w:tc>
          <w:tcPr>
            <w:tcW w:w="20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921C2" w:rsidRPr="00B921C2" w:rsidRDefault="00B921C2" w:rsidP="00B921C2">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Highest academic qualification attained</w:t>
            </w:r>
          </w:p>
        </w:tc>
        <w:tc>
          <w:tcPr>
            <w:tcW w:w="2878" w:type="dxa"/>
            <w:tcBorders>
              <w:top w:val="nil"/>
              <w:left w:val="nil"/>
              <w:bottom w:val="single" w:sz="4" w:space="0" w:color="000000"/>
              <w:right w:val="single" w:sz="4" w:space="0" w:color="000000"/>
            </w:tcBorders>
            <w:shd w:val="clear" w:color="auto" w:fill="auto"/>
            <w:vAlign w:val="bottom"/>
            <w:hideMark/>
          </w:tcPr>
          <w:p w:rsidR="00B921C2" w:rsidRPr="00B921C2" w:rsidRDefault="00B921C2" w:rsidP="00B921C2">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OND/HND</w:t>
            </w:r>
          </w:p>
        </w:tc>
        <w:tc>
          <w:tcPr>
            <w:tcW w:w="1310" w:type="dxa"/>
            <w:tcBorders>
              <w:top w:val="nil"/>
              <w:left w:val="nil"/>
              <w:bottom w:val="single" w:sz="4" w:space="0" w:color="000000"/>
              <w:right w:val="single" w:sz="4" w:space="0" w:color="000000"/>
            </w:tcBorders>
            <w:shd w:val="clear" w:color="auto" w:fill="auto"/>
            <w:noWrap/>
            <w:vAlign w:val="bottom"/>
            <w:hideMark/>
          </w:tcPr>
          <w:p w:rsidR="00B921C2" w:rsidRPr="00B921C2" w:rsidRDefault="00B921C2" w:rsidP="00B921C2">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12</w:t>
            </w:r>
          </w:p>
        </w:tc>
        <w:tc>
          <w:tcPr>
            <w:tcW w:w="1349" w:type="dxa"/>
            <w:tcBorders>
              <w:top w:val="nil"/>
              <w:left w:val="nil"/>
              <w:bottom w:val="single" w:sz="4" w:space="0" w:color="000000"/>
              <w:right w:val="single" w:sz="4" w:space="0" w:color="000000"/>
            </w:tcBorders>
            <w:shd w:val="clear" w:color="auto" w:fill="auto"/>
            <w:noWrap/>
            <w:vAlign w:val="bottom"/>
            <w:hideMark/>
          </w:tcPr>
          <w:p w:rsidR="00B921C2" w:rsidRPr="00B921C2" w:rsidRDefault="00B921C2" w:rsidP="00B921C2">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16.4</w:t>
            </w:r>
          </w:p>
        </w:tc>
      </w:tr>
      <w:tr w:rsidR="00B921C2" w:rsidRPr="00B921C2" w:rsidTr="00374C98">
        <w:trPr>
          <w:trHeight w:val="300"/>
          <w:jc w:val="center"/>
        </w:trPr>
        <w:tc>
          <w:tcPr>
            <w:tcW w:w="2023" w:type="dxa"/>
            <w:vMerge/>
            <w:tcBorders>
              <w:top w:val="nil"/>
              <w:left w:val="single" w:sz="4" w:space="0" w:color="000000"/>
              <w:bottom w:val="single" w:sz="4" w:space="0" w:color="000000"/>
              <w:right w:val="single" w:sz="4" w:space="0" w:color="000000"/>
            </w:tcBorders>
            <w:vAlign w:val="center"/>
            <w:hideMark/>
          </w:tcPr>
          <w:p w:rsidR="00B921C2" w:rsidRPr="00B921C2" w:rsidRDefault="00B921C2" w:rsidP="00B921C2">
            <w:pPr>
              <w:suppressAutoHyphens w:val="0"/>
              <w:spacing w:line="240" w:lineRule="auto"/>
              <w:ind w:leftChars="0" w:left="0" w:firstLineChars="0" w:firstLine="0"/>
              <w:textDirection w:val="lrTb"/>
              <w:textAlignment w:val="auto"/>
              <w:outlineLvl w:val="9"/>
              <w:rPr>
                <w:color w:val="000000"/>
                <w:position w:val="0"/>
              </w:rPr>
            </w:pPr>
          </w:p>
        </w:tc>
        <w:tc>
          <w:tcPr>
            <w:tcW w:w="2878" w:type="dxa"/>
            <w:tcBorders>
              <w:top w:val="nil"/>
              <w:left w:val="nil"/>
              <w:bottom w:val="single" w:sz="4" w:space="0" w:color="000000"/>
              <w:right w:val="single" w:sz="4" w:space="0" w:color="000000"/>
            </w:tcBorders>
            <w:shd w:val="clear" w:color="auto" w:fill="auto"/>
            <w:vAlign w:val="bottom"/>
            <w:hideMark/>
          </w:tcPr>
          <w:p w:rsidR="00B921C2" w:rsidRPr="00B921C2" w:rsidRDefault="00B921C2" w:rsidP="00B921C2">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BSC/BTECH</w:t>
            </w:r>
          </w:p>
        </w:tc>
        <w:tc>
          <w:tcPr>
            <w:tcW w:w="1310" w:type="dxa"/>
            <w:tcBorders>
              <w:top w:val="nil"/>
              <w:left w:val="nil"/>
              <w:bottom w:val="single" w:sz="4" w:space="0" w:color="000000"/>
              <w:right w:val="single" w:sz="4" w:space="0" w:color="000000"/>
            </w:tcBorders>
            <w:shd w:val="clear" w:color="auto" w:fill="auto"/>
            <w:noWrap/>
            <w:vAlign w:val="bottom"/>
            <w:hideMark/>
          </w:tcPr>
          <w:p w:rsidR="00B921C2" w:rsidRPr="00B921C2" w:rsidRDefault="00B921C2" w:rsidP="00B921C2">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21</w:t>
            </w:r>
          </w:p>
        </w:tc>
        <w:tc>
          <w:tcPr>
            <w:tcW w:w="1349" w:type="dxa"/>
            <w:tcBorders>
              <w:top w:val="nil"/>
              <w:left w:val="nil"/>
              <w:bottom w:val="single" w:sz="4" w:space="0" w:color="000000"/>
              <w:right w:val="single" w:sz="4" w:space="0" w:color="000000"/>
            </w:tcBorders>
            <w:shd w:val="clear" w:color="auto" w:fill="auto"/>
            <w:noWrap/>
            <w:vAlign w:val="bottom"/>
            <w:hideMark/>
          </w:tcPr>
          <w:p w:rsidR="00B921C2" w:rsidRPr="00B921C2" w:rsidRDefault="00B921C2" w:rsidP="00B921C2">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28.8</w:t>
            </w:r>
          </w:p>
        </w:tc>
      </w:tr>
      <w:tr w:rsidR="00B921C2" w:rsidRPr="00B921C2" w:rsidTr="00374C98">
        <w:trPr>
          <w:trHeight w:val="300"/>
          <w:jc w:val="center"/>
        </w:trPr>
        <w:tc>
          <w:tcPr>
            <w:tcW w:w="2023" w:type="dxa"/>
            <w:vMerge/>
            <w:tcBorders>
              <w:top w:val="nil"/>
              <w:left w:val="single" w:sz="4" w:space="0" w:color="000000"/>
              <w:bottom w:val="single" w:sz="4" w:space="0" w:color="000000"/>
              <w:right w:val="single" w:sz="4" w:space="0" w:color="000000"/>
            </w:tcBorders>
            <w:vAlign w:val="center"/>
            <w:hideMark/>
          </w:tcPr>
          <w:p w:rsidR="00B921C2" w:rsidRPr="00B921C2" w:rsidRDefault="00B921C2" w:rsidP="00B921C2">
            <w:pPr>
              <w:suppressAutoHyphens w:val="0"/>
              <w:spacing w:line="240" w:lineRule="auto"/>
              <w:ind w:leftChars="0" w:left="0" w:firstLineChars="0" w:firstLine="0"/>
              <w:textDirection w:val="lrTb"/>
              <w:textAlignment w:val="auto"/>
              <w:outlineLvl w:val="9"/>
              <w:rPr>
                <w:color w:val="000000"/>
                <w:position w:val="0"/>
              </w:rPr>
            </w:pPr>
          </w:p>
        </w:tc>
        <w:tc>
          <w:tcPr>
            <w:tcW w:w="2878" w:type="dxa"/>
            <w:tcBorders>
              <w:top w:val="nil"/>
              <w:left w:val="nil"/>
              <w:bottom w:val="single" w:sz="4" w:space="0" w:color="000000"/>
              <w:right w:val="single" w:sz="4" w:space="0" w:color="000000"/>
            </w:tcBorders>
            <w:shd w:val="clear" w:color="auto" w:fill="auto"/>
            <w:vAlign w:val="bottom"/>
            <w:hideMark/>
          </w:tcPr>
          <w:p w:rsidR="00B921C2" w:rsidRPr="00B921C2" w:rsidRDefault="00B921C2" w:rsidP="00B921C2">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MSC/MBA/MPM</w:t>
            </w:r>
          </w:p>
        </w:tc>
        <w:tc>
          <w:tcPr>
            <w:tcW w:w="1310" w:type="dxa"/>
            <w:tcBorders>
              <w:top w:val="nil"/>
              <w:left w:val="nil"/>
              <w:bottom w:val="single" w:sz="4" w:space="0" w:color="000000"/>
              <w:right w:val="single" w:sz="4" w:space="0" w:color="000000"/>
            </w:tcBorders>
            <w:shd w:val="clear" w:color="auto" w:fill="auto"/>
            <w:noWrap/>
            <w:vAlign w:val="bottom"/>
            <w:hideMark/>
          </w:tcPr>
          <w:p w:rsidR="00B921C2" w:rsidRPr="00B921C2" w:rsidRDefault="00B921C2" w:rsidP="00B921C2">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32</w:t>
            </w:r>
          </w:p>
        </w:tc>
        <w:tc>
          <w:tcPr>
            <w:tcW w:w="1349" w:type="dxa"/>
            <w:tcBorders>
              <w:top w:val="nil"/>
              <w:left w:val="nil"/>
              <w:bottom w:val="single" w:sz="4" w:space="0" w:color="000000"/>
              <w:right w:val="single" w:sz="4" w:space="0" w:color="000000"/>
            </w:tcBorders>
            <w:shd w:val="clear" w:color="auto" w:fill="auto"/>
            <w:noWrap/>
            <w:vAlign w:val="bottom"/>
            <w:hideMark/>
          </w:tcPr>
          <w:p w:rsidR="00B921C2" w:rsidRPr="00B921C2" w:rsidRDefault="00B921C2" w:rsidP="00B921C2">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43.8</w:t>
            </w:r>
          </w:p>
        </w:tc>
      </w:tr>
      <w:tr w:rsidR="00B921C2" w:rsidRPr="00B921C2" w:rsidTr="00374C98">
        <w:trPr>
          <w:trHeight w:val="300"/>
          <w:jc w:val="center"/>
        </w:trPr>
        <w:tc>
          <w:tcPr>
            <w:tcW w:w="2023" w:type="dxa"/>
            <w:vMerge/>
            <w:tcBorders>
              <w:top w:val="nil"/>
              <w:left w:val="single" w:sz="4" w:space="0" w:color="000000"/>
              <w:bottom w:val="single" w:sz="4" w:space="0" w:color="000000"/>
              <w:right w:val="single" w:sz="4" w:space="0" w:color="000000"/>
            </w:tcBorders>
            <w:vAlign w:val="center"/>
            <w:hideMark/>
          </w:tcPr>
          <w:p w:rsidR="00B921C2" w:rsidRPr="00B921C2" w:rsidRDefault="00B921C2" w:rsidP="00B921C2">
            <w:pPr>
              <w:suppressAutoHyphens w:val="0"/>
              <w:spacing w:line="240" w:lineRule="auto"/>
              <w:ind w:leftChars="0" w:left="0" w:firstLineChars="0" w:firstLine="0"/>
              <w:textDirection w:val="lrTb"/>
              <w:textAlignment w:val="auto"/>
              <w:outlineLvl w:val="9"/>
              <w:rPr>
                <w:color w:val="000000"/>
                <w:position w:val="0"/>
              </w:rPr>
            </w:pPr>
          </w:p>
        </w:tc>
        <w:tc>
          <w:tcPr>
            <w:tcW w:w="2878" w:type="dxa"/>
            <w:tcBorders>
              <w:top w:val="nil"/>
              <w:left w:val="nil"/>
              <w:bottom w:val="single" w:sz="4" w:space="0" w:color="000000"/>
              <w:right w:val="single" w:sz="4" w:space="0" w:color="000000"/>
            </w:tcBorders>
            <w:shd w:val="clear" w:color="auto" w:fill="auto"/>
            <w:vAlign w:val="bottom"/>
            <w:hideMark/>
          </w:tcPr>
          <w:p w:rsidR="00B921C2" w:rsidRPr="00B921C2" w:rsidRDefault="00B921C2" w:rsidP="00B921C2">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PhD</w:t>
            </w:r>
          </w:p>
        </w:tc>
        <w:tc>
          <w:tcPr>
            <w:tcW w:w="1310" w:type="dxa"/>
            <w:tcBorders>
              <w:top w:val="nil"/>
              <w:left w:val="nil"/>
              <w:bottom w:val="single" w:sz="4" w:space="0" w:color="000000"/>
              <w:right w:val="single" w:sz="4" w:space="0" w:color="000000"/>
            </w:tcBorders>
            <w:shd w:val="clear" w:color="auto" w:fill="auto"/>
            <w:noWrap/>
            <w:vAlign w:val="bottom"/>
            <w:hideMark/>
          </w:tcPr>
          <w:p w:rsidR="00B921C2" w:rsidRPr="00B921C2" w:rsidRDefault="00B921C2" w:rsidP="00B921C2">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8</w:t>
            </w:r>
          </w:p>
        </w:tc>
        <w:tc>
          <w:tcPr>
            <w:tcW w:w="1349" w:type="dxa"/>
            <w:tcBorders>
              <w:top w:val="nil"/>
              <w:left w:val="nil"/>
              <w:bottom w:val="single" w:sz="4" w:space="0" w:color="000000"/>
              <w:right w:val="single" w:sz="4" w:space="0" w:color="000000"/>
            </w:tcBorders>
            <w:shd w:val="clear" w:color="auto" w:fill="auto"/>
            <w:noWrap/>
            <w:vAlign w:val="bottom"/>
            <w:hideMark/>
          </w:tcPr>
          <w:p w:rsidR="00B921C2" w:rsidRPr="00B921C2" w:rsidRDefault="00B921C2" w:rsidP="00B921C2">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11.0</w:t>
            </w:r>
          </w:p>
        </w:tc>
      </w:tr>
      <w:tr w:rsidR="00B921C2" w:rsidRPr="00B921C2" w:rsidTr="00374C98">
        <w:trPr>
          <w:trHeight w:val="300"/>
          <w:jc w:val="center"/>
        </w:trPr>
        <w:tc>
          <w:tcPr>
            <w:tcW w:w="20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921C2" w:rsidRPr="00B921C2" w:rsidRDefault="00B921C2" w:rsidP="00B921C2">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Grade of professional membership</w:t>
            </w:r>
          </w:p>
        </w:tc>
        <w:tc>
          <w:tcPr>
            <w:tcW w:w="2878" w:type="dxa"/>
            <w:tcBorders>
              <w:top w:val="nil"/>
              <w:left w:val="nil"/>
              <w:bottom w:val="single" w:sz="4" w:space="0" w:color="000000"/>
              <w:right w:val="single" w:sz="4" w:space="0" w:color="000000"/>
            </w:tcBorders>
            <w:shd w:val="clear" w:color="auto" w:fill="auto"/>
            <w:vAlign w:val="bottom"/>
            <w:hideMark/>
          </w:tcPr>
          <w:p w:rsidR="00B921C2" w:rsidRPr="00B921C2" w:rsidRDefault="00B921C2" w:rsidP="00B921C2">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MNIQS</w:t>
            </w:r>
          </w:p>
        </w:tc>
        <w:tc>
          <w:tcPr>
            <w:tcW w:w="1310" w:type="dxa"/>
            <w:tcBorders>
              <w:top w:val="nil"/>
              <w:left w:val="nil"/>
              <w:bottom w:val="single" w:sz="4" w:space="0" w:color="000000"/>
              <w:right w:val="single" w:sz="4" w:space="0" w:color="000000"/>
            </w:tcBorders>
            <w:shd w:val="clear" w:color="auto" w:fill="auto"/>
            <w:noWrap/>
            <w:vAlign w:val="bottom"/>
            <w:hideMark/>
          </w:tcPr>
          <w:p w:rsidR="00B921C2" w:rsidRPr="00B921C2" w:rsidRDefault="00B921C2" w:rsidP="00B921C2">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21</w:t>
            </w:r>
          </w:p>
        </w:tc>
        <w:tc>
          <w:tcPr>
            <w:tcW w:w="1349" w:type="dxa"/>
            <w:tcBorders>
              <w:top w:val="nil"/>
              <w:left w:val="nil"/>
              <w:bottom w:val="single" w:sz="4" w:space="0" w:color="000000"/>
              <w:right w:val="single" w:sz="4" w:space="0" w:color="000000"/>
            </w:tcBorders>
            <w:shd w:val="clear" w:color="auto" w:fill="auto"/>
            <w:noWrap/>
            <w:vAlign w:val="bottom"/>
            <w:hideMark/>
          </w:tcPr>
          <w:p w:rsidR="00B921C2" w:rsidRPr="00B921C2" w:rsidRDefault="00B921C2" w:rsidP="00B921C2">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28.8</w:t>
            </w:r>
          </w:p>
        </w:tc>
      </w:tr>
      <w:tr w:rsidR="00B921C2" w:rsidRPr="00B921C2" w:rsidTr="00374C98">
        <w:trPr>
          <w:trHeight w:val="300"/>
          <w:jc w:val="center"/>
        </w:trPr>
        <w:tc>
          <w:tcPr>
            <w:tcW w:w="2023" w:type="dxa"/>
            <w:vMerge/>
            <w:tcBorders>
              <w:top w:val="nil"/>
              <w:left w:val="single" w:sz="4" w:space="0" w:color="000000"/>
              <w:bottom w:val="single" w:sz="4" w:space="0" w:color="000000"/>
              <w:right w:val="single" w:sz="4" w:space="0" w:color="000000"/>
            </w:tcBorders>
            <w:vAlign w:val="center"/>
            <w:hideMark/>
          </w:tcPr>
          <w:p w:rsidR="00B921C2" w:rsidRPr="00B921C2" w:rsidRDefault="00B921C2" w:rsidP="00B921C2">
            <w:pPr>
              <w:suppressAutoHyphens w:val="0"/>
              <w:spacing w:line="240" w:lineRule="auto"/>
              <w:ind w:leftChars="0" w:left="0" w:firstLineChars="0" w:firstLine="0"/>
              <w:textDirection w:val="lrTb"/>
              <w:textAlignment w:val="auto"/>
              <w:outlineLvl w:val="9"/>
              <w:rPr>
                <w:color w:val="000000"/>
                <w:position w:val="0"/>
              </w:rPr>
            </w:pPr>
          </w:p>
        </w:tc>
        <w:tc>
          <w:tcPr>
            <w:tcW w:w="2878" w:type="dxa"/>
            <w:tcBorders>
              <w:top w:val="nil"/>
              <w:left w:val="nil"/>
              <w:bottom w:val="single" w:sz="4" w:space="0" w:color="000000"/>
              <w:right w:val="single" w:sz="4" w:space="0" w:color="000000"/>
            </w:tcBorders>
            <w:shd w:val="clear" w:color="auto" w:fill="auto"/>
            <w:vAlign w:val="bottom"/>
            <w:hideMark/>
          </w:tcPr>
          <w:p w:rsidR="00B921C2" w:rsidRPr="00B921C2" w:rsidRDefault="00B921C2" w:rsidP="00B921C2">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RQS</w:t>
            </w:r>
          </w:p>
        </w:tc>
        <w:tc>
          <w:tcPr>
            <w:tcW w:w="1310" w:type="dxa"/>
            <w:tcBorders>
              <w:top w:val="nil"/>
              <w:left w:val="nil"/>
              <w:bottom w:val="single" w:sz="4" w:space="0" w:color="000000"/>
              <w:right w:val="single" w:sz="4" w:space="0" w:color="000000"/>
            </w:tcBorders>
            <w:shd w:val="clear" w:color="auto" w:fill="auto"/>
            <w:noWrap/>
            <w:vAlign w:val="bottom"/>
            <w:hideMark/>
          </w:tcPr>
          <w:p w:rsidR="00B921C2" w:rsidRPr="00B921C2" w:rsidRDefault="00B921C2" w:rsidP="00B921C2">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13</w:t>
            </w:r>
          </w:p>
        </w:tc>
        <w:tc>
          <w:tcPr>
            <w:tcW w:w="1349" w:type="dxa"/>
            <w:tcBorders>
              <w:top w:val="nil"/>
              <w:left w:val="nil"/>
              <w:bottom w:val="single" w:sz="4" w:space="0" w:color="000000"/>
              <w:right w:val="single" w:sz="4" w:space="0" w:color="000000"/>
            </w:tcBorders>
            <w:shd w:val="clear" w:color="auto" w:fill="auto"/>
            <w:noWrap/>
            <w:vAlign w:val="bottom"/>
            <w:hideMark/>
          </w:tcPr>
          <w:p w:rsidR="00B921C2" w:rsidRPr="00B921C2" w:rsidRDefault="00B921C2" w:rsidP="00B921C2">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17.8</w:t>
            </w:r>
          </w:p>
        </w:tc>
      </w:tr>
      <w:tr w:rsidR="00B921C2" w:rsidRPr="00B921C2" w:rsidTr="00374C98">
        <w:trPr>
          <w:trHeight w:val="300"/>
          <w:jc w:val="center"/>
        </w:trPr>
        <w:tc>
          <w:tcPr>
            <w:tcW w:w="2023" w:type="dxa"/>
            <w:vMerge/>
            <w:tcBorders>
              <w:top w:val="nil"/>
              <w:left w:val="single" w:sz="4" w:space="0" w:color="000000"/>
              <w:bottom w:val="single" w:sz="4" w:space="0" w:color="000000"/>
              <w:right w:val="single" w:sz="4" w:space="0" w:color="000000"/>
            </w:tcBorders>
            <w:vAlign w:val="center"/>
            <w:hideMark/>
          </w:tcPr>
          <w:p w:rsidR="00B921C2" w:rsidRPr="00B921C2" w:rsidRDefault="00B921C2" w:rsidP="00B921C2">
            <w:pPr>
              <w:suppressAutoHyphens w:val="0"/>
              <w:spacing w:line="240" w:lineRule="auto"/>
              <w:ind w:leftChars="0" w:left="0" w:firstLineChars="0" w:firstLine="0"/>
              <w:textDirection w:val="lrTb"/>
              <w:textAlignment w:val="auto"/>
              <w:outlineLvl w:val="9"/>
              <w:rPr>
                <w:color w:val="000000"/>
                <w:position w:val="0"/>
              </w:rPr>
            </w:pPr>
          </w:p>
        </w:tc>
        <w:tc>
          <w:tcPr>
            <w:tcW w:w="2878" w:type="dxa"/>
            <w:tcBorders>
              <w:top w:val="nil"/>
              <w:left w:val="nil"/>
              <w:bottom w:val="single" w:sz="4" w:space="0" w:color="000000"/>
              <w:right w:val="single" w:sz="4" w:space="0" w:color="000000"/>
            </w:tcBorders>
            <w:shd w:val="clear" w:color="auto" w:fill="auto"/>
            <w:vAlign w:val="bottom"/>
            <w:hideMark/>
          </w:tcPr>
          <w:p w:rsidR="00B921C2" w:rsidRPr="00B921C2" w:rsidRDefault="00B921C2" w:rsidP="00B921C2">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Fellow</w:t>
            </w:r>
          </w:p>
        </w:tc>
        <w:tc>
          <w:tcPr>
            <w:tcW w:w="1310" w:type="dxa"/>
            <w:tcBorders>
              <w:top w:val="nil"/>
              <w:left w:val="nil"/>
              <w:bottom w:val="single" w:sz="4" w:space="0" w:color="000000"/>
              <w:right w:val="single" w:sz="4" w:space="0" w:color="000000"/>
            </w:tcBorders>
            <w:shd w:val="clear" w:color="auto" w:fill="auto"/>
            <w:noWrap/>
            <w:vAlign w:val="bottom"/>
            <w:hideMark/>
          </w:tcPr>
          <w:p w:rsidR="00B921C2" w:rsidRPr="00B921C2" w:rsidRDefault="00B921C2" w:rsidP="00B921C2">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39</w:t>
            </w:r>
          </w:p>
        </w:tc>
        <w:tc>
          <w:tcPr>
            <w:tcW w:w="1349" w:type="dxa"/>
            <w:tcBorders>
              <w:top w:val="nil"/>
              <w:left w:val="nil"/>
              <w:bottom w:val="single" w:sz="4" w:space="0" w:color="000000"/>
              <w:right w:val="single" w:sz="4" w:space="0" w:color="000000"/>
            </w:tcBorders>
            <w:shd w:val="clear" w:color="auto" w:fill="auto"/>
            <w:noWrap/>
            <w:vAlign w:val="bottom"/>
            <w:hideMark/>
          </w:tcPr>
          <w:p w:rsidR="00B921C2" w:rsidRPr="00B921C2" w:rsidRDefault="00B921C2" w:rsidP="00B921C2">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53.4</w:t>
            </w:r>
          </w:p>
        </w:tc>
      </w:tr>
      <w:tr w:rsidR="00B921C2" w:rsidRPr="00B921C2" w:rsidTr="00374C98">
        <w:trPr>
          <w:trHeight w:val="300"/>
          <w:jc w:val="center"/>
        </w:trPr>
        <w:tc>
          <w:tcPr>
            <w:tcW w:w="20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B921C2" w:rsidRPr="00B921C2" w:rsidRDefault="00B921C2" w:rsidP="00B921C2">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Industrial experience</w:t>
            </w:r>
          </w:p>
        </w:tc>
        <w:tc>
          <w:tcPr>
            <w:tcW w:w="2878" w:type="dxa"/>
            <w:tcBorders>
              <w:top w:val="nil"/>
              <w:left w:val="nil"/>
              <w:bottom w:val="single" w:sz="4" w:space="0" w:color="000000"/>
              <w:right w:val="single" w:sz="4" w:space="0" w:color="000000"/>
            </w:tcBorders>
            <w:shd w:val="clear" w:color="auto" w:fill="auto"/>
            <w:vAlign w:val="bottom"/>
            <w:hideMark/>
          </w:tcPr>
          <w:p w:rsidR="00B921C2" w:rsidRPr="00B921C2" w:rsidRDefault="00B921C2" w:rsidP="00B921C2">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1-5 yrs</w:t>
            </w:r>
          </w:p>
        </w:tc>
        <w:tc>
          <w:tcPr>
            <w:tcW w:w="1310" w:type="dxa"/>
            <w:tcBorders>
              <w:top w:val="nil"/>
              <w:left w:val="nil"/>
              <w:bottom w:val="single" w:sz="4" w:space="0" w:color="000000"/>
              <w:right w:val="single" w:sz="4" w:space="0" w:color="000000"/>
            </w:tcBorders>
            <w:shd w:val="clear" w:color="auto" w:fill="auto"/>
            <w:noWrap/>
            <w:vAlign w:val="bottom"/>
            <w:hideMark/>
          </w:tcPr>
          <w:p w:rsidR="00B921C2" w:rsidRPr="00B921C2" w:rsidRDefault="00B921C2" w:rsidP="00B921C2">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10</w:t>
            </w:r>
          </w:p>
        </w:tc>
        <w:tc>
          <w:tcPr>
            <w:tcW w:w="1349" w:type="dxa"/>
            <w:tcBorders>
              <w:top w:val="nil"/>
              <w:left w:val="nil"/>
              <w:bottom w:val="single" w:sz="4" w:space="0" w:color="000000"/>
              <w:right w:val="single" w:sz="4" w:space="0" w:color="000000"/>
            </w:tcBorders>
            <w:shd w:val="clear" w:color="auto" w:fill="auto"/>
            <w:noWrap/>
            <w:vAlign w:val="bottom"/>
            <w:hideMark/>
          </w:tcPr>
          <w:p w:rsidR="00B921C2" w:rsidRPr="00B921C2" w:rsidRDefault="00B921C2" w:rsidP="00B921C2">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13.7</w:t>
            </w:r>
          </w:p>
        </w:tc>
      </w:tr>
      <w:tr w:rsidR="00B921C2" w:rsidRPr="00B921C2" w:rsidTr="00374C98">
        <w:trPr>
          <w:trHeight w:val="300"/>
          <w:jc w:val="center"/>
        </w:trPr>
        <w:tc>
          <w:tcPr>
            <w:tcW w:w="2023" w:type="dxa"/>
            <w:vMerge/>
            <w:tcBorders>
              <w:top w:val="nil"/>
              <w:left w:val="single" w:sz="4" w:space="0" w:color="000000"/>
              <w:bottom w:val="single" w:sz="4" w:space="0" w:color="000000"/>
              <w:right w:val="single" w:sz="4" w:space="0" w:color="000000"/>
            </w:tcBorders>
            <w:vAlign w:val="center"/>
            <w:hideMark/>
          </w:tcPr>
          <w:p w:rsidR="00B921C2" w:rsidRPr="00B921C2" w:rsidRDefault="00B921C2" w:rsidP="00B921C2">
            <w:pPr>
              <w:suppressAutoHyphens w:val="0"/>
              <w:spacing w:line="240" w:lineRule="auto"/>
              <w:ind w:leftChars="0" w:left="0" w:firstLineChars="0" w:firstLine="0"/>
              <w:textDirection w:val="lrTb"/>
              <w:textAlignment w:val="auto"/>
              <w:outlineLvl w:val="9"/>
              <w:rPr>
                <w:color w:val="000000"/>
                <w:position w:val="0"/>
              </w:rPr>
            </w:pPr>
          </w:p>
        </w:tc>
        <w:tc>
          <w:tcPr>
            <w:tcW w:w="2878" w:type="dxa"/>
            <w:tcBorders>
              <w:top w:val="nil"/>
              <w:left w:val="nil"/>
              <w:bottom w:val="single" w:sz="4" w:space="0" w:color="000000"/>
              <w:right w:val="single" w:sz="4" w:space="0" w:color="000000"/>
            </w:tcBorders>
            <w:shd w:val="clear" w:color="auto" w:fill="auto"/>
            <w:vAlign w:val="bottom"/>
            <w:hideMark/>
          </w:tcPr>
          <w:p w:rsidR="00B921C2" w:rsidRPr="00B921C2" w:rsidRDefault="00B921C2" w:rsidP="00B921C2">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6-10 yrs</w:t>
            </w:r>
          </w:p>
        </w:tc>
        <w:tc>
          <w:tcPr>
            <w:tcW w:w="1310" w:type="dxa"/>
            <w:tcBorders>
              <w:top w:val="nil"/>
              <w:left w:val="nil"/>
              <w:bottom w:val="single" w:sz="4" w:space="0" w:color="000000"/>
              <w:right w:val="single" w:sz="4" w:space="0" w:color="000000"/>
            </w:tcBorders>
            <w:shd w:val="clear" w:color="auto" w:fill="auto"/>
            <w:noWrap/>
            <w:vAlign w:val="bottom"/>
            <w:hideMark/>
          </w:tcPr>
          <w:p w:rsidR="00B921C2" w:rsidRPr="00B921C2" w:rsidRDefault="00B921C2" w:rsidP="00B921C2">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10</w:t>
            </w:r>
          </w:p>
        </w:tc>
        <w:tc>
          <w:tcPr>
            <w:tcW w:w="1349" w:type="dxa"/>
            <w:tcBorders>
              <w:top w:val="nil"/>
              <w:left w:val="nil"/>
              <w:bottom w:val="single" w:sz="4" w:space="0" w:color="000000"/>
              <w:right w:val="single" w:sz="4" w:space="0" w:color="000000"/>
            </w:tcBorders>
            <w:shd w:val="clear" w:color="auto" w:fill="auto"/>
            <w:noWrap/>
            <w:vAlign w:val="bottom"/>
            <w:hideMark/>
          </w:tcPr>
          <w:p w:rsidR="00B921C2" w:rsidRPr="00B921C2" w:rsidRDefault="00B921C2" w:rsidP="00B921C2">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13.7</w:t>
            </w:r>
          </w:p>
        </w:tc>
      </w:tr>
      <w:tr w:rsidR="00B921C2" w:rsidRPr="00B921C2" w:rsidTr="00374C98">
        <w:trPr>
          <w:trHeight w:val="300"/>
          <w:jc w:val="center"/>
        </w:trPr>
        <w:tc>
          <w:tcPr>
            <w:tcW w:w="2023" w:type="dxa"/>
            <w:vMerge/>
            <w:tcBorders>
              <w:top w:val="nil"/>
              <w:left w:val="single" w:sz="4" w:space="0" w:color="000000"/>
              <w:bottom w:val="single" w:sz="4" w:space="0" w:color="000000"/>
              <w:right w:val="single" w:sz="4" w:space="0" w:color="000000"/>
            </w:tcBorders>
            <w:vAlign w:val="center"/>
            <w:hideMark/>
          </w:tcPr>
          <w:p w:rsidR="00B921C2" w:rsidRPr="00B921C2" w:rsidRDefault="00B921C2" w:rsidP="00B921C2">
            <w:pPr>
              <w:suppressAutoHyphens w:val="0"/>
              <w:spacing w:line="240" w:lineRule="auto"/>
              <w:ind w:leftChars="0" w:left="0" w:firstLineChars="0" w:firstLine="0"/>
              <w:textDirection w:val="lrTb"/>
              <w:textAlignment w:val="auto"/>
              <w:outlineLvl w:val="9"/>
              <w:rPr>
                <w:color w:val="000000"/>
                <w:position w:val="0"/>
              </w:rPr>
            </w:pPr>
          </w:p>
        </w:tc>
        <w:tc>
          <w:tcPr>
            <w:tcW w:w="2878" w:type="dxa"/>
            <w:tcBorders>
              <w:top w:val="nil"/>
              <w:left w:val="nil"/>
              <w:bottom w:val="single" w:sz="4" w:space="0" w:color="000000"/>
              <w:right w:val="single" w:sz="4" w:space="0" w:color="000000"/>
            </w:tcBorders>
            <w:shd w:val="clear" w:color="auto" w:fill="auto"/>
            <w:vAlign w:val="bottom"/>
            <w:hideMark/>
          </w:tcPr>
          <w:p w:rsidR="00B921C2" w:rsidRPr="00B921C2" w:rsidRDefault="00B921C2" w:rsidP="00B921C2">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11-15 yrs</w:t>
            </w:r>
          </w:p>
        </w:tc>
        <w:tc>
          <w:tcPr>
            <w:tcW w:w="1310" w:type="dxa"/>
            <w:tcBorders>
              <w:top w:val="nil"/>
              <w:left w:val="nil"/>
              <w:bottom w:val="single" w:sz="4" w:space="0" w:color="000000"/>
              <w:right w:val="single" w:sz="4" w:space="0" w:color="000000"/>
            </w:tcBorders>
            <w:shd w:val="clear" w:color="auto" w:fill="auto"/>
            <w:noWrap/>
            <w:vAlign w:val="bottom"/>
            <w:hideMark/>
          </w:tcPr>
          <w:p w:rsidR="00B921C2" w:rsidRPr="00B921C2" w:rsidRDefault="00B921C2" w:rsidP="00B921C2">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9</w:t>
            </w:r>
          </w:p>
        </w:tc>
        <w:tc>
          <w:tcPr>
            <w:tcW w:w="1349" w:type="dxa"/>
            <w:tcBorders>
              <w:top w:val="nil"/>
              <w:left w:val="nil"/>
              <w:bottom w:val="single" w:sz="4" w:space="0" w:color="000000"/>
              <w:right w:val="single" w:sz="4" w:space="0" w:color="000000"/>
            </w:tcBorders>
            <w:shd w:val="clear" w:color="auto" w:fill="auto"/>
            <w:noWrap/>
            <w:vAlign w:val="bottom"/>
            <w:hideMark/>
          </w:tcPr>
          <w:p w:rsidR="00B921C2" w:rsidRPr="00B921C2" w:rsidRDefault="00B921C2" w:rsidP="00B921C2">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12.3</w:t>
            </w:r>
          </w:p>
        </w:tc>
      </w:tr>
      <w:tr w:rsidR="00B921C2" w:rsidRPr="00B921C2" w:rsidTr="00374C98">
        <w:trPr>
          <w:trHeight w:val="300"/>
          <w:jc w:val="center"/>
        </w:trPr>
        <w:tc>
          <w:tcPr>
            <w:tcW w:w="2023" w:type="dxa"/>
            <w:vMerge/>
            <w:tcBorders>
              <w:top w:val="nil"/>
              <w:left w:val="single" w:sz="4" w:space="0" w:color="000000"/>
              <w:bottom w:val="single" w:sz="4" w:space="0" w:color="000000"/>
              <w:right w:val="single" w:sz="4" w:space="0" w:color="000000"/>
            </w:tcBorders>
            <w:vAlign w:val="center"/>
            <w:hideMark/>
          </w:tcPr>
          <w:p w:rsidR="00B921C2" w:rsidRPr="00B921C2" w:rsidRDefault="00B921C2" w:rsidP="00B921C2">
            <w:pPr>
              <w:suppressAutoHyphens w:val="0"/>
              <w:spacing w:line="240" w:lineRule="auto"/>
              <w:ind w:leftChars="0" w:left="0" w:firstLineChars="0" w:firstLine="0"/>
              <w:textDirection w:val="lrTb"/>
              <w:textAlignment w:val="auto"/>
              <w:outlineLvl w:val="9"/>
              <w:rPr>
                <w:color w:val="000000"/>
                <w:position w:val="0"/>
              </w:rPr>
            </w:pPr>
          </w:p>
        </w:tc>
        <w:tc>
          <w:tcPr>
            <w:tcW w:w="2878" w:type="dxa"/>
            <w:tcBorders>
              <w:top w:val="nil"/>
              <w:left w:val="nil"/>
              <w:bottom w:val="single" w:sz="4" w:space="0" w:color="000000"/>
              <w:right w:val="single" w:sz="4" w:space="0" w:color="000000"/>
            </w:tcBorders>
            <w:shd w:val="clear" w:color="auto" w:fill="auto"/>
            <w:vAlign w:val="bottom"/>
            <w:hideMark/>
          </w:tcPr>
          <w:p w:rsidR="00B921C2" w:rsidRPr="00B921C2" w:rsidRDefault="00B921C2" w:rsidP="00B921C2">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16-20 yrs</w:t>
            </w:r>
          </w:p>
        </w:tc>
        <w:tc>
          <w:tcPr>
            <w:tcW w:w="1310" w:type="dxa"/>
            <w:tcBorders>
              <w:top w:val="nil"/>
              <w:left w:val="nil"/>
              <w:bottom w:val="single" w:sz="4" w:space="0" w:color="000000"/>
              <w:right w:val="single" w:sz="4" w:space="0" w:color="000000"/>
            </w:tcBorders>
            <w:shd w:val="clear" w:color="auto" w:fill="auto"/>
            <w:noWrap/>
            <w:vAlign w:val="bottom"/>
            <w:hideMark/>
          </w:tcPr>
          <w:p w:rsidR="00B921C2" w:rsidRPr="00B921C2" w:rsidRDefault="00B921C2" w:rsidP="00B921C2">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2</w:t>
            </w:r>
          </w:p>
        </w:tc>
        <w:tc>
          <w:tcPr>
            <w:tcW w:w="1349" w:type="dxa"/>
            <w:tcBorders>
              <w:top w:val="nil"/>
              <w:left w:val="nil"/>
              <w:bottom w:val="single" w:sz="4" w:space="0" w:color="000000"/>
              <w:right w:val="single" w:sz="4" w:space="0" w:color="000000"/>
            </w:tcBorders>
            <w:shd w:val="clear" w:color="auto" w:fill="auto"/>
            <w:noWrap/>
            <w:vAlign w:val="bottom"/>
            <w:hideMark/>
          </w:tcPr>
          <w:p w:rsidR="00B921C2" w:rsidRPr="00B921C2" w:rsidRDefault="00B921C2" w:rsidP="00B921C2">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2.7</w:t>
            </w:r>
          </w:p>
        </w:tc>
      </w:tr>
      <w:tr w:rsidR="00B921C2" w:rsidRPr="00B921C2" w:rsidTr="00374C98">
        <w:trPr>
          <w:trHeight w:val="300"/>
          <w:jc w:val="center"/>
        </w:trPr>
        <w:tc>
          <w:tcPr>
            <w:tcW w:w="2023" w:type="dxa"/>
            <w:vMerge/>
            <w:tcBorders>
              <w:top w:val="nil"/>
              <w:left w:val="single" w:sz="4" w:space="0" w:color="000000"/>
              <w:bottom w:val="single" w:sz="4" w:space="0" w:color="000000"/>
              <w:right w:val="single" w:sz="4" w:space="0" w:color="000000"/>
            </w:tcBorders>
            <w:vAlign w:val="center"/>
            <w:hideMark/>
          </w:tcPr>
          <w:p w:rsidR="00B921C2" w:rsidRPr="00B921C2" w:rsidRDefault="00B921C2" w:rsidP="00B921C2">
            <w:pPr>
              <w:suppressAutoHyphens w:val="0"/>
              <w:spacing w:line="240" w:lineRule="auto"/>
              <w:ind w:leftChars="0" w:left="0" w:firstLineChars="0" w:firstLine="0"/>
              <w:textDirection w:val="lrTb"/>
              <w:textAlignment w:val="auto"/>
              <w:outlineLvl w:val="9"/>
              <w:rPr>
                <w:color w:val="000000"/>
                <w:position w:val="0"/>
              </w:rPr>
            </w:pPr>
          </w:p>
        </w:tc>
        <w:tc>
          <w:tcPr>
            <w:tcW w:w="2878" w:type="dxa"/>
            <w:tcBorders>
              <w:top w:val="nil"/>
              <w:left w:val="nil"/>
              <w:bottom w:val="single" w:sz="4" w:space="0" w:color="000000"/>
              <w:right w:val="single" w:sz="4" w:space="0" w:color="000000"/>
            </w:tcBorders>
            <w:shd w:val="clear" w:color="auto" w:fill="auto"/>
            <w:vAlign w:val="bottom"/>
            <w:hideMark/>
          </w:tcPr>
          <w:p w:rsidR="00B921C2" w:rsidRPr="00B921C2" w:rsidRDefault="00B921C2" w:rsidP="00B921C2">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Above 20 yrs</w:t>
            </w:r>
          </w:p>
        </w:tc>
        <w:tc>
          <w:tcPr>
            <w:tcW w:w="1310" w:type="dxa"/>
            <w:tcBorders>
              <w:top w:val="nil"/>
              <w:left w:val="nil"/>
              <w:bottom w:val="single" w:sz="4" w:space="0" w:color="000000"/>
              <w:right w:val="single" w:sz="4" w:space="0" w:color="000000"/>
            </w:tcBorders>
            <w:shd w:val="clear" w:color="auto" w:fill="auto"/>
            <w:noWrap/>
            <w:vAlign w:val="bottom"/>
            <w:hideMark/>
          </w:tcPr>
          <w:p w:rsidR="00B921C2" w:rsidRPr="00B921C2" w:rsidRDefault="00B921C2" w:rsidP="00B921C2">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42</w:t>
            </w:r>
          </w:p>
        </w:tc>
        <w:tc>
          <w:tcPr>
            <w:tcW w:w="1349" w:type="dxa"/>
            <w:tcBorders>
              <w:top w:val="nil"/>
              <w:left w:val="nil"/>
              <w:bottom w:val="single" w:sz="4" w:space="0" w:color="000000"/>
              <w:right w:val="single" w:sz="4" w:space="0" w:color="000000"/>
            </w:tcBorders>
            <w:shd w:val="clear" w:color="auto" w:fill="auto"/>
            <w:noWrap/>
            <w:vAlign w:val="bottom"/>
            <w:hideMark/>
          </w:tcPr>
          <w:p w:rsidR="00B921C2" w:rsidRPr="00B921C2" w:rsidRDefault="00B921C2" w:rsidP="00B921C2">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57.5</w:t>
            </w:r>
          </w:p>
        </w:tc>
      </w:tr>
      <w:tr w:rsidR="00130FB5" w:rsidRPr="00B921C2" w:rsidTr="00374C98">
        <w:trPr>
          <w:trHeight w:val="300"/>
          <w:jc w:val="center"/>
        </w:trPr>
        <w:tc>
          <w:tcPr>
            <w:tcW w:w="2023" w:type="dxa"/>
            <w:vMerge w:val="restart"/>
            <w:tcBorders>
              <w:top w:val="nil"/>
              <w:left w:val="single" w:sz="4" w:space="0" w:color="000000"/>
              <w:bottom w:val="single" w:sz="4" w:space="0" w:color="000000"/>
              <w:right w:val="single" w:sz="4" w:space="0" w:color="000000"/>
            </w:tcBorders>
            <w:shd w:val="clear" w:color="auto" w:fill="auto"/>
            <w:vAlign w:val="center"/>
            <w:hideMark/>
          </w:tcPr>
          <w:p w:rsidR="00130FB5" w:rsidRPr="00B921C2" w:rsidRDefault="00130FB5"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Job title of respondent</w:t>
            </w:r>
          </w:p>
        </w:tc>
        <w:tc>
          <w:tcPr>
            <w:tcW w:w="2878" w:type="dxa"/>
            <w:tcBorders>
              <w:top w:val="nil"/>
              <w:left w:val="nil"/>
              <w:bottom w:val="single" w:sz="4" w:space="0" w:color="000000"/>
              <w:right w:val="single" w:sz="4" w:space="0" w:color="000000"/>
            </w:tcBorders>
            <w:shd w:val="clear" w:color="auto" w:fill="auto"/>
            <w:vAlign w:val="bottom"/>
            <w:hideMark/>
          </w:tcPr>
          <w:p w:rsidR="00130FB5" w:rsidRPr="00B921C2" w:rsidRDefault="00130FB5"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Assistant QS</w:t>
            </w:r>
          </w:p>
        </w:tc>
        <w:tc>
          <w:tcPr>
            <w:tcW w:w="1310" w:type="dxa"/>
            <w:tcBorders>
              <w:top w:val="nil"/>
              <w:left w:val="nil"/>
              <w:bottom w:val="single" w:sz="4" w:space="0" w:color="000000"/>
              <w:right w:val="single" w:sz="4" w:space="0" w:color="000000"/>
            </w:tcBorders>
            <w:shd w:val="clear" w:color="auto" w:fill="auto"/>
            <w:noWrap/>
            <w:vAlign w:val="bottom"/>
            <w:hideMark/>
          </w:tcPr>
          <w:p w:rsidR="00130FB5" w:rsidRPr="00B921C2" w:rsidRDefault="00130FB5"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6</w:t>
            </w:r>
          </w:p>
        </w:tc>
        <w:tc>
          <w:tcPr>
            <w:tcW w:w="1349" w:type="dxa"/>
            <w:tcBorders>
              <w:top w:val="nil"/>
              <w:left w:val="nil"/>
              <w:bottom w:val="single" w:sz="4" w:space="0" w:color="000000"/>
              <w:right w:val="single" w:sz="4" w:space="0" w:color="000000"/>
            </w:tcBorders>
            <w:shd w:val="clear" w:color="auto" w:fill="auto"/>
            <w:noWrap/>
            <w:vAlign w:val="bottom"/>
            <w:hideMark/>
          </w:tcPr>
          <w:p w:rsidR="00130FB5" w:rsidRPr="00B921C2" w:rsidRDefault="00130FB5"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8.2</w:t>
            </w:r>
          </w:p>
        </w:tc>
      </w:tr>
      <w:tr w:rsidR="00130FB5" w:rsidRPr="00B921C2" w:rsidTr="00374C98">
        <w:trPr>
          <w:trHeight w:val="300"/>
          <w:jc w:val="center"/>
        </w:trPr>
        <w:tc>
          <w:tcPr>
            <w:tcW w:w="2023" w:type="dxa"/>
            <w:vMerge/>
            <w:tcBorders>
              <w:top w:val="nil"/>
              <w:left w:val="single" w:sz="4" w:space="0" w:color="000000"/>
              <w:bottom w:val="single" w:sz="4" w:space="0" w:color="000000"/>
              <w:right w:val="single" w:sz="4" w:space="0" w:color="000000"/>
            </w:tcBorders>
            <w:vAlign w:val="center"/>
            <w:hideMark/>
          </w:tcPr>
          <w:p w:rsidR="00130FB5" w:rsidRPr="00B921C2" w:rsidRDefault="00130FB5" w:rsidP="00CF2E24">
            <w:pPr>
              <w:suppressAutoHyphens w:val="0"/>
              <w:spacing w:line="240" w:lineRule="auto"/>
              <w:ind w:leftChars="0" w:left="0" w:firstLineChars="0" w:firstLine="0"/>
              <w:textDirection w:val="lrTb"/>
              <w:textAlignment w:val="auto"/>
              <w:outlineLvl w:val="9"/>
              <w:rPr>
                <w:color w:val="000000"/>
                <w:position w:val="0"/>
              </w:rPr>
            </w:pPr>
          </w:p>
        </w:tc>
        <w:tc>
          <w:tcPr>
            <w:tcW w:w="2878" w:type="dxa"/>
            <w:tcBorders>
              <w:top w:val="nil"/>
              <w:left w:val="nil"/>
              <w:bottom w:val="single" w:sz="4" w:space="0" w:color="000000"/>
              <w:right w:val="single" w:sz="4" w:space="0" w:color="000000"/>
            </w:tcBorders>
            <w:shd w:val="clear" w:color="auto" w:fill="auto"/>
            <w:vAlign w:val="bottom"/>
            <w:hideMark/>
          </w:tcPr>
          <w:p w:rsidR="00130FB5" w:rsidRPr="00B921C2" w:rsidRDefault="00130FB5"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Quantity Surveyor</w:t>
            </w:r>
          </w:p>
        </w:tc>
        <w:tc>
          <w:tcPr>
            <w:tcW w:w="1310" w:type="dxa"/>
            <w:tcBorders>
              <w:top w:val="nil"/>
              <w:left w:val="nil"/>
              <w:bottom w:val="single" w:sz="4" w:space="0" w:color="000000"/>
              <w:right w:val="single" w:sz="4" w:space="0" w:color="000000"/>
            </w:tcBorders>
            <w:shd w:val="clear" w:color="auto" w:fill="auto"/>
            <w:noWrap/>
            <w:vAlign w:val="bottom"/>
            <w:hideMark/>
          </w:tcPr>
          <w:p w:rsidR="00130FB5" w:rsidRPr="00B921C2" w:rsidRDefault="00130FB5"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15</w:t>
            </w:r>
          </w:p>
        </w:tc>
        <w:tc>
          <w:tcPr>
            <w:tcW w:w="1349" w:type="dxa"/>
            <w:tcBorders>
              <w:top w:val="nil"/>
              <w:left w:val="nil"/>
              <w:bottom w:val="single" w:sz="4" w:space="0" w:color="000000"/>
              <w:right w:val="single" w:sz="4" w:space="0" w:color="000000"/>
            </w:tcBorders>
            <w:shd w:val="clear" w:color="auto" w:fill="auto"/>
            <w:noWrap/>
            <w:vAlign w:val="bottom"/>
            <w:hideMark/>
          </w:tcPr>
          <w:p w:rsidR="00130FB5" w:rsidRPr="00B921C2" w:rsidRDefault="00130FB5"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20.5</w:t>
            </w:r>
          </w:p>
        </w:tc>
      </w:tr>
      <w:tr w:rsidR="00130FB5" w:rsidRPr="00B921C2" w:rsidTr="00374C98">
        <w:trPr>
          <w:trHeight w:val="300"/>
          <w:jc w:val="center"/>
        </w:trPr>
        <w:tc>
          <w:tcPr>
            <w:tcW w:w="2023" w:type="dxa"/>
            <w:vMerge/>
            <w:tcBorders>
              <w:top w:val="nil"/>
              <w:left w:val="single" w:sz="4" w:space="0" w:color="000000"/>
              <w:bottom w:val="single" w:sz="4" w:space="0" w:color="000000"/>
              <w:right w:val="single" w:sz="4" w:space="0" w:color="000000"/>
            </w:tcBorders>
            <w:vAlign w:val="center"/>
            <w:hideMark/>
          </w:tcPr>
          <w:p w:rsidR="00130FB5" w:rsidRPr="00B921C2" w:rsidRDefault="00130FB5" w:rsidP="00CF2E24">
            <w:pPr>
              <w:suppressAutoHyphens w:val="0"/>
              <w:spacing w:line="240" w:lineRule="auto"/>
              <w:ind w:leftChars="0" w:left="0" w:firstLineChars="0" w:firstLine="0"/>
              <w:textDirection w:val="lrTb"/>
              <w:textAlignment w:val="auto"/>
              <w:outlineLvl w:val="9"/>
              <w:rPr>
                <w:color w:val="000000"/>
                <w:position w:val="0"/>
              </w:rPr>
            </w:pPr>
          </w:p>
        </w:tc>
        <w:tc>
          <w:tcPr>
            <w:tcW w:w="2878" w:type="dxa"/>
            <w:tcBorders>
              <w:top w:val="nil"/>
              <w:left w:val="nil"/>
              <w:bottom w:val="single" w:sz="4" w:space="0" w:color="000000"/>
              <w:right w:val="single" w:sz="4" w:space="0" w:color="000000"/>
            </w:tcBorders>
            <w:shd w:val="clear" w:color="auto" w:fill="auto"/>
            <w:vAlign w:val="bottom"/>
            <w:hideMark/>
          </w:tcPr>
          <w:p w:rsidR="00130FB5" w:rsidRPr="00B921C2" w:rsidRDefault="00130FB5"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Principal QS</w:t>
            </w:r>
          </w:p>
        </w:tc>
        <w:tc>
          <w:tcPr>
            <w:tcW w:w="1310" w:type="dxa"/>
            <w:tcBorders>
              <w:top w:val="nil"/>
              <w:left w:val="nil"/>
              <w:bottom w:val="single" w:sz="4" w:space="0" w:color="000000"/>
              <w:right w:val="single" w:sz="4" w:space="0" w:color="000000"/>
            </w:tcBorders>
            <w:shd w:val="clear" w:color="auto" w:fill="auto"/>
            <w:noWrap/>
            <w:vAlign w:val="bottom"/>
            <w:hideMark/>
          </w:tcPr>
          <w:p w:rsidR="00130FB5" w:rsidRPr="00B921C2" w:rsidRDefault="00130FB5"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2</w:t>
            </w:r>
          </w:p>
        </w:tc>
        <w:tc>
          <w:tcPr>
            <w:tcW w:w="1349" w:type="dxa"/>
            <w:tcBorders>
              <w:top w:val="nil"/>
              <w:left w:val="nil"/>
              <w:bottom w:val="single" w:sz="4" w:space="0" w:color="000000"/>
              <w:right w:val="single" w:sz="4" w:space="0" w:color="000000"/>
            </w:tcBorders>
            <w:shd w:val="clear" w:color="auto" w:fill="auto"/>
            <w:noWrap/>
            <w:vAlign w:val="bottom"/>
            <w:hideMark/>
          </w:tcPr>
          <w:p w:rsidR="00130FB5" w:rsidRPr="00B921C2" w:rsidRDefault="00130FB5"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2.8</w:t>
            </w:r>
          </w:p>
        </w:tc>
      </w:tr>
      <w:tr w:rsidR="00130FB5" w:rsidRPr="00B921C2" w:rsidTr="00374C98">
        <w:trPr>
          <w:trHeight w:val="300"/>
          <w:jc w:val="center"/>
        </w:trPr>
        <w:tc>
          <w:tcPr>
            <w:tcW w:w="2023" w:type="dxa"/>
            <w:vMerge/>
            <w:tcBorders>
              <w:top w:val="nil"/>
              <w:left w:val="single" w:sz="4" w:space="0" w:color="000000"/>
              <w:bottom w:val="single" w:sz="4" w:space="0" w:color="000000"/>
              <w:right w:val="single" w:sz="4" w:space="0" w:color="000000"/>
            </w:tcBorders>
            <w:vAlign w:val="center"/>
            <w:hideMark/>
          </w:tcPr>
          <w:p w:rsidR="00130FB5" w:rsidRPr="00B921C2" w:rsidRDefault="00130FB5" w:rsidP="00CF2E24">
            <w:pPr>
              <w:suppressAutoHyphens w:val="0"/>
              <w:spacing w:line="240" w:lineRule="auto"/>
              <w:ind w:leftChars="0" w:left="0" w:firstLineChars="0" w:firstLine="0"/>
              <w:textDirection w:val="lrTb"/>
              <w:textAlignment w:val="auto"/>
              <w:outlineLvl w:val="9"/>
              <w:rPr>
                <w:color w:val="000000"/>
                <w:position w:val="0"/>
              </w:rPr>
            </w:pPr>
          </w:p>
        </w:tc>
        <w:tc>
          <w:tcPr>
            <w:tcW w:w="2878" w:type="dxa"/>
            <w:tcBorders>
              <w:top w:val="nil"/>
              <w:left w:val="nil"/>
              <w:bottom w:val="single" w:sz="4" w:space="0" w:color="000000"/>
              <w:right w:val="single" w:sz="4" w:space="0" w:color="000000"/>
            </w:tcBorders>
            <w:shd w:val="clear" w:color="auto" w:fill="auto"/>
            <w:vAlign w:val="bottom"/>
            <w:hideMark/>
          </w:tcPr>
          <w:p w:rsidR="00130FB5" w:rsidRPr="00B921C2" w:rsidRDefault="00130FB5"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Chief QS</w:t>
            </w:r>
          </w:p>
        </w:tc>
        <w:tc>
          <w:tcPr>
            <w:tcW w:w="1310" w:type="dxa"/>
            <w:tcBorders>
              <w:top w:val="nil"/>
              <w:left w:val="nil"/>
              <w:bottom w:val="single" w:sz="4" w:space="0" w:color="000000"/>
              <w:right w:val="single" w:sz="4" w:space="0" w:color="000000"/>
            </w:tcBorders>
            <w:shd w:val="clear" w:color="auto" w:fill="auto"/>
            <w:noWrap/>
            <w:vAlign w:val="bottom"/>
            <w:hideMark/>
          </w:tcPr>
          <w:p w:rsidR="00130FB5" w:rsidRPr="00B921C2" w:rsidRDefault="00130FB5"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13</w:t>
            </w:r>
          </w:p>
        </w:tc>
        <w:tc>
          <w:tcPr>
            <w:tcW w:w="1349" w:type="dxa"/>
            <w:tcBorders>
              <w:top w:val="nil"/>
              <w:left w:val="nil"/>
              <w:bottom w:val="single" w:sz="4" w:space="0" w:color="000000"/>
              <w:right w:val="single" w:sz="4" w:space="0" w:color="000000"/>
            </w:tcBorders>
            <w:shd w:val="clear" w:color="auto" w:fill="auto"/>
            <w:noWrap/>
            <w:vAlign w:val="bottom"/>
            <w:hideMark/>
          </w:tcPr>
          <w:p w:rsidR="00130FB5" w:rsidRPr="00B921C2" w:rsidRDefault="00130FB5"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17.8</w:t>
            </w:r>
          </w:p>
        </w:tc>
      </w:tr>
      <w:tr w:rsidR="00130FB5" w:rsidRPr="00B921C2" w:rsidTr="00374C98">
        <w:trPr>
          <w:trHeight w:val="300"/>
          <w:jc w:val="center"/>
        </w:trPr>
        <w:tc>
          <w:tcPr>
            <w:tcW w:w="2023" w:type="dxa"/>
            <w:vMerge/>
            <w:tcBorders>
              <w:top w:val="nil"/>
              <w:left w:val="single" w:sz="4" w:space="0" w:color="000000"/>
              <w:bottom w:val="single" w:sz="4" w:space="0" w:color="000000"/>
              <w:right w:val="single" w:sz="4" w:space="0" w:color="000000"/>
            </w:tcBorders>
            <w:vAlign w:val="center"/>
            <w:hideMark/>
          </w:tcPr>
          <w:p w:rsidR="00130FB5" w:rsidRPr="00B921C2" w:rsidRDefault="00130FB5" w:rsidP="00CF2E24">
            <w:pPr>
              <w:suppressAutoHyphens w:val="0"/>
              <w:spacing w:line="240" w:lineRule="auto"/>
              <w:ind w:leftChars="0" w:left="0" w:firstLineChars="0" w:firstLine="0"/>
              <w:textDirection w:val="lrTb"/>
              <w:textAlignment w:val="auto"/>
              <w:outlineLvl w:val="9"/>
              <w:rPr>
                <w:color w:val="000000"/>
                <w:position w:val="0"/>
              </w:rPr>
            </w:pPr>
          </w:p>
        </w:tc>
        <w:tc>
          <w:tcPr>
            <w:tcW w:w="2878" w:type="dxa"/>
            <w:tcBorders>
              <w:top w:val="nil"/>
              <w:left w:val="nil"/>
              <w:bottom w:val="single" w:sz="4" w:space="0" w:color="000000"/>
              <w:right w:val="single" w:sz="4" w:space="0" w:color="000000"/>
            </w:tcBorders>
            <w:shd w:val="clear" w:color="auto" w:fill="auto"/>
            <w:vAlign w:val="bottom"/>
            <w:hideMark/>
          </w:tcPr>
          <w:p w:rsidR="00130FB5" w:rsidRPr="00B921C2" w:rsidRDefault="00130FB5"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Partner</w:t>
            </w:r>
          </w:p>
        </w:tc>
        <w:tc>
          <w:tcPr>
            <w:tcW w:w="1310" w:type="dxa"/>
            <w:tcBorders>
              <w:top w:val="nil"/>
              <w:left w:val="nil"/>
              <w:bottom w:val="single" w:sz="4" w:space="0" w:color="000000"/>
              <w:right w:val="single" w:sz="4" w:space="0" w:color="000000"/>
            </w:tcBorders>
            <w:shd w:val="clear" w:color="auto" w:fill="auto"/>
            <w:noWrap/>
            <w:vAlign w:val="bottom"/>
            <w:hideMark/>
          </w:tcPr>
          <w:p w:rsidR="00130FB5" w:rsidRPr="00B921C2" w:rsidRDefault="00130FB5"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15</w:t>
            </w:r>
          </w:p>
        </w:tc>
        <w:tc>
          <w:tcPr>
            <w:tcW w:w="1349" w:type="dxa"/>
            <w:tcBorders>
              <w:top w:val="nil"/>
              <w:left w:val="nil"/>
              <w:bottom w:val="single" w:sz="4" w:space="0" w:color="000000"/>
              <w:right w:val="single" w:sz="4" w:space="0" w:color="000000"/>
            </w:tcBorders>
            <w:shd w:val="clear" w:color="auto" w:fill="auto"/>
            <w:noWrap/>
            <w:vAlign w:val="bottom"/>
            <w:hideMark/>
          </w:tcPr>
          <w:p w:rsidR="00130FB5" w:rsidRPr="00B921C2" w:rsidRDefault="00130FB5"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20.5</w:t>
            </w:r>
          </w:p>
        </w:tc>
      </w:tr>
      <w:tr w:rsidR="00130FB5" w:rsidRPr="00B921C2" w:rsidTr="00374C98">
        <w:trPr>
          <w:trHeight w:val="375"/>
          <w:jc w:val="center"/>
        </w:trPr>
        <w:tc>
          <w:tcPr>
            <w:tcW w:w="2023" w:type="dxa"/>
            <w:vMerge/>
            <w:tcBorders>
              <w:top w:val="nil"/>
              <w:left w:val="single" w:sz="4" w:space="0" w:color="000000"/>
              <w:bottom w:val="single" w:sz="4" w:space="0" w:color="000000"/>
              <w:right w:val="single" w:sz="4" w:space="0" w:color="000000"/>
            </w:tcBorders>
            <w:vAlign w:val="center"/>
            <w:hideMark/>
          </w:tcPr>
          <w:p w:rsidR="00130FB5" w:rsidRPr="00B921C2" w:rsidRDefault="00130FB5" w:rsidP="00CF2E24">
            <w:pPr>
              <w:suppressAutoHyphens w:val="0"/>
              <w:spacing w:line="240" w:lineRule="auto"/>
              <w:ind w:leftChars="0" w:left="0" w:firstLineChars="0" w:firstLine="0"/>
              <w:textDirection w:val="lrTb"/>
              <w:textAlignment w:val="auto"/>
              <w:outlineLvl w:val="9"/>
              <w:rPr>
                <w:color w:val="000000"/>
                <w:position w:val="0"/>
              </w:rPr>
            </w:pPr>
          </w:p>
        </w:tc>
        <w:tc>
          <w:tcPr>
            <w:tcW w:w="2878" w:type="dxa"/>
            <w:tcBorders>
              <w:top w:val="nil"/>
              <w:left w:val="nil"/>
              <w:bottom w:val="single" w:sz="4" w:space="0" w:color="000000"/>
              <w:right w:val="single" w:sz="4" w:space="0" w:color="000000"/>
            </w:tcBorders>
            <w:shd w:val="clear" w:color="auto" w:fill="auto"/>
            <w:vAlign w:val="bottom"/>
            <w:hideMark/>
          </w:tcPr>
          <w:p w:rsidR="00130FB5" w:rsidRPr="00B921C2" w:rsidRDefault="00130FB5"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Principal Partner/ Consultant</w:t>
            </w:r>
          </w:p>
        </w:tc>
        <w:tc>
          <w:tcPr>
            <w:tcW w:w="1310" w:type="dxa"/>
            <w:tcBorders>
              <w:top w:val="nil"/>
              <w:left w:val="nil"/>
              <w:bottom w:val="single" w:sz="4" w:space="0" w:color="000000"/>
              <w:right w:val="single" w:sz="4" w:space="0" w:color="000000"/>
            </w:tcBorders>
            <w:shd w:val="clear" w:color="auto" w:fill="auto"/>
            <w:noWrap/>
            <w:vAlign w:val="bottom"/>
            <w:hideMark/>
          </w:tcPr>
          <w:p w:rsidR="00130FB5" w:rsidRPr="00B921C2" w:rsidRDefault="00130FB5"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22</w:t>
            </w:r>
          </w:p>
        </w:tc>
        <w:tc>
          <w:tcPr>
            <w:tcW w:w="1349" w:type="dxa"/>
            <w:tcBorders>
              <w:top w:val="nil"/>
              <w:left w:val="nil"/>
              <w:bottom w:val="single" w:sz="4" w:space="0" w:color="000000"/>
              <w:right w:val="single" w:sz="4" w:space="0" w:color="000000"/>
            </w:tcBorders>
            <w:shd w:val="clear" w:color="auto" w:fill="auto"/>
            <w:noWrap/>
            <w:vAlign w:val="bottom"/>
            <w:hideMark/>
          </w:tcPr>
          <w:p w:rsidR="00130FB5" w:rsidRPr="00B921C2" w:rsidRDefault="00130FB5"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30.1</w:t>
            </w:r>
          </w:p>
        </w:tc>
      </w:tr>
    </w:tbl>
    <w:p w:rsidR="00B921C2" w:rsidRPr="00374C98" w:rsidRDefault="00130FB5" w:rsidP="006334C6">
      <w:pPr>
        <w:tabs>
          <w:tab w:val="left" w:pos="4203"/>
        </w:tabs>
        <w:spacing w:before="240" w:after="240"/>
        <w:ind w:left="0" w:hanging="2"/>
        <w:jc w:val="both"/>
      </w:pPr>
      <w:r>
        <w:t>As shown in</w:t>
      </w:r>
      <w:r w:rsidR="006334C6">
        <w:t xml:space="preserve"> Table 1, it is evident that </w:t>
      </w:r>
      <w:r>
        <w:t>over 83</w:t>
      </w:r>
      <w:r w:rsidR="005C5E54">
        <w:t>% of</w:t>
      </w:r>
      <w:r w:rsidR="006334C6">
        <w:t xml:space="preserve"> the </w:t>
      </w:r>
      <w:r w:rsidR="005C5E54">
        <w:t>respondent has</w:t>
      </w:r>
      <w:r w:rsidR="006334C6">
        <w:t xml:space="preserve"> minimum of BSC/BTech </w:t>
      </w:r>
      <w:r>
        <w:t>as the highest academic qualification attained</w:t>
      </w:r>
      <w:r w:rsidR="00004A15">
        <w:t>, all respondents are member of the Nigerian Institute of Quantity Surveyors with 53.4% having risen to the fellow cadre</w:t>
      </w:r>
      <w:r w:rsidR="005C5E54">
        <w:t xml:space="preserve">. More than 60% of the respondents have over 10 years experience in the construction industry. </w:t>
      </w:r>
      <w:r w:rsidR="00374C98">
        <w:t>Pertaining to job title of respondents, larger percentage of the respondents 71.2% are from principal QS cadre upward, this is expected as the target respondents which is believe will give valid response to the questionnaire are senior practitioners.</w:t>
      </w:r>
    </w:p>
    <w:p w:rsidR="001A4877" w:rsidRDefault="0061126A" w:rsidP="006334C6">
      <w:pPr>
        <w:tabs>
          <w:tab w:val="left" w:pos="4203"/>
        </w:tabs>
        <w:spacing w:before="240" w:after="240"/>
        <w:ind w:left="0" w:hanging="2"/>
        <w:jc w:val="both"/>
      </w:pPr>
      <w:r>
        <w:t>The analysis in Table 2 however shows the firms demographic information, a larger percentage of the firm 47.9% are medium size, majority 46.6% of the registered quantity surveying firms are located in the southwestern part of Nigeria, this is not surprising due to the volume of construction activities undertaken in the states that forms this region. Followed by the Southwest is the North central with 26%, Northwest and Southsouth shares the same percentage of 9.6% same goes for North east and South east having 4.1% each.</w:t>
      </w:r>
      <w:r w:rsidR="004172B2">
        <w:t xml:space="preserve"> With regards to staff strength of the firms, 50.7% engaged less than 20 persons, 13.7% engaged between 20 to 40 persons, 9.6% engaged 41-60 persons while 26.1 % has more than 60 persons as members of staff. This result is consistent with earlier result obtained for size of firm.</w:t>
      </w:r>
      <w:r w:rsidR="00AD4F0B">
        <w:t xml:space="preserve"> It is delighting to discover that 52% of the firms </w:t>
      </w:r>
      <w:r w:rsidR="00DB3D0C">
        <w:t>have</w:t>
      </w:r>
      <w:r w:rsidR="00AD4F0B">
        <w:t xml:space="preserve"> been in operation for more than 20years with only 6.8% below 5years of existing as a quantity surveying firms. </w:t>
      </w:r>
      <w:r w:rsidR="00DB3D0C">
        <w:t>These further buttresses the quality of the response gathered</w:t>
      </w:r>
      <w:r w:rsidR="00AD4F0B">
        <w:t xml:space="preserve"> for this study.</w:t>
      </w:r>
      <w:r w:rsidR="00DB3D0C">
        <w:t xml:space="preserve"> The result further </w:t>
      </w:r>
      <w:r w:rsidR="00DB3D0C">
        <w:lastRenderedPageBreak/>
        <w:t>reveals that 89% of the firms have 3 offices or less within Nigeria while those with 4 or more offices represent 5.5% of the population. Also larger percentages 54.8% of the firms are involved in all categories of work in the construction industry. Conclusively, about 60% of the firms are currently working on more than 5 projects as at the time of this investigation.</w:t>
      </w:r>
    </w:p>
    <w:tbl>
      <w:tblPr>
        <w:tblW w:w="7560" w:type="dxa"/>
        <w:jc w:val="center"/>
        <w:tblInd w:w="91" w:type="dxa"/>
        <w:tblLook w:val="04A0"/>
      </w:tblPr>
      <w:tblGrid>
        <w:gridCol w:w="2050"/>
        <w:gridCol w:w="2851"/>
        <w:gridCol w:w="1310"/>
        <w:gridCol w:w="1349"/>
      </w:tblGrid>
      <w:tr w:rsidR="007D161D" w:rsidRPr="00B921C2" w:rsidTr="00CF2E24">
        <w:trPr>
          <w:trHeight w:val="360"/>
          <w:jc w:val="center"/>
        </w:trPr>
        <w:tc>
          <w:tcPr>
            <w:tcW w:w="7560" w:type="dxa"/>
            <w:gridSpan w:val="4"/>
            <w:tcBorders>
              <w:top w:val="nil"/>
              <w:left w:val="nil"/>
              <w:bottom w:val="nil"/>
              <w:right w:val="nil"/>
            </w:tcBorders>
            <w:shd w:val="clear" w:color="auto" w:fill="auto"/>
            <w:vAlign w:val="center"/>
            <w:hideMark/>
          </w:tcPr>
          <w:p w:rsidR="007D161D" w:rsidRPr="00B921C2" w:rsidRDefault="007D161D" w:rsidP="00482DA3">
            <w:pPr>
              <w:suppressAutoHyphens w:val="0"/>
              <w:spacing w:line="240" w:lineRule="auto"/>
              <w:ind w:leftChars="0" w:left="-2" w:firstLineChars="0" w:firstLine="0"/>
              <w:jc w:val="center"/>
              <w:textDirection w:val="lrTb"/>
              <w:textAlignment w:val="auto"/>
              <w:outlineLvl w:val="9"/>
              <w:rPr>
                <w:b/>
                <w:bCs/>
                <w:color w:val="000000"/>
                <w:position w:val="0"/>
              </w:rPr>
            </w:pPr>
            <w:r w:rsidRPr="00B921C2">
              <w:rPr>
                <w:b/>
                <w:bCs/>
                <w:color w:val="000000"/>
                <w:position w:val="0"/>
              </w:rPr>
              <w:t xml:space="preserve">Table </w:t>
            </w:r>
            <w:r w:rsidR="001209B7">
              <w:rPr>
                <w:b/>
                <w:bCs/>
                <w:color w:val="000000"/>
                <w:position w:val="0"/>
              </w:rPr>
              <w:t>2</w:t>
            </w:r>
            <w:r w:rsidRPr="00B921C2">
              <w:rPr>
                <w:b/>
                <w:bCs/>
                <w:color w:val="000000"/>
                <w:position w:val="0"/>
              </w:rPr>
              <w:t xml:space="preserve">: Demographic Information of </w:t>
            </w:r>
            <w:r w:rsidR="001209B7">
              <w:rPr>
                <w:b/>
                <w:bCs/>
                <w:color w:val="000000"/>
                <w:position w:val="0"/>
              </w:rPr>
              <w:t>Registered Quantity Surveying Firm</w:t>
            </w:r>
          </w:p>
        </w:tc>
      </w:tr>
      <w:tr w:rsidR="007D161D" w:rsidRPr="00B921C2" w:rsidTr="00374C98">
        <w:trPr>
          <w:trHeight w:val="363"/>
          <w:jc w:val="center"/>
        </w:trPr>
        <w:tc>
          <w:tcPr>
            <w:tcW w:w="4901"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7D161D" w:rsidRPr="00B921C2" w:rsidRDefault="004439B8" w:rsidP="00CF2E24">
            <w:pPr>
              <w:suppressAutoHyphens w:val="0"/>
              <w:spacing w:line="240" w:lineRule="auto"/>
              <w:ind w:leftChars="0" w:left="0" w:firstLineChars="0" w:firstLine="0"/>
              <w:textDirection w:val="lrTb"/>
              <w:textAlignment w:val="auto"/>
              <w:outlineLvl w:val="9"/>
              <w:rPr>
                <w:b/>
                <w:bCs/>
                <w:color w:val="000000"/>
                <w:position w:val="0"/>
              </w:rPr>
            </w:pPr>
            <w:r>
              <w:rPr>
                <w:b/>
                <w:bCs/>
                <w:color w:val="000000"/>
                <w:position w:val="0"/>
              </w:rPr>
              <w:t xml:space="preserve">Firm </w:t>
            </w:r>
            <w:r w:rsidR="007D161D" w:rsidRPr="00B921C2">
              <w:rPr>
                <w:b/>
                <w:bCs/>
                <w:color w:val="000000"/>
                <w:position w:val="0"/>
              </w:rPr>
              <w:t xml:space="preserve">Demographic Information </w:t>
            </w:r>
          </w:p>
        </w:tc>
        <w:tc>
          <w:tcPr>
            <w:tcW w:w="1310" w:type="dxa"/>
            <w:tcBorders>
              <w:top w:val="single" w:sz="4" w:space="0" w:color="000000"/>
              <w:left w:val="nil"/>
              <w:bottom w:val="single" w:sz="4" w:space="0" w:color="000000"/>
              <w:right w:val="single" w:sz="4" w:space="0" w:color="000000"/>
            </w:tcBorders>
            <w:shd w:val="clear" w:color="auto" w:fill="auto"/>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b/>
                <w:color w:val="000000"/>
                <w:position w:val="0"/>
              </w:rPr>
            </w:pPr>
            <w:r w:rsidRPr="00B921C2">
              <w:rPr>
                <w:b/>
                <w:color w:val="000000"/>
                <w:position w:val="0"/>
              </w:rPr>
              <w:t>Frequency</w:t>
            </w:r>
          </w:p>
        </w:tc>
        <w:tc>
          <w:tcPr>
            <w:tcW w:w="1349" w:type="dxa"/>
            <w:tcBorders>
              <w:top w:val="single" w:sz="4" w:space="0" w:color="000000"/>
              <w:left w:val="nil"/>
              <w:bottom w:val="single" w:sz="4" w:space="0" w:color="000000"/>
              <w:right w:val="single" w:sz="4" w:space="0" w:color="000000"/>
            </w:tcBorders>
            <w:shd w:val="clear" w:color="auto" w:fill="auto"/>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b/>
                <w:color w:val="000000"/>
                <w:position w:val="0"/>
              </w:rPr>
            </w:pPr>
            <w:r w:rsidRPr="00B921C2">
              <w:rPr>
                <w:b/>
                <w:color w:val="000000"/>
                <w:position w:val="0"/>
              </w:rPr>
              <w:t>Percentage</w:t>
            </w:r>
          </w:p>
        </w:tc>
      </w:tr>
      <w:tr w:rsidR="007D161D" w:rsidRPr="00B921C2" w:rsidTr="00374C98">
        <w:trPr>
          <w:trHeight w:val="300"/>
          <w:jc w:val="center"/>
        </w:trPr>
        <w:tc>
          <w:tcPr>
            <w:tcW w:w="20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D161D" w:rsidRPr="00B921C2" w:rsidRDefault="007D161D" w:rsidP="0099181E">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 xml:space="preserve">Size of respondent’s </w:t>
            </w:r>
            <w:r w:rsidR="0099181E">
              <w:rPr>
                <w:color w:val="000000"/>
                <w:position w:val="0"/>
              </w:rPr>
              <w:t>Firm</w:t>
            </w:r>
          </w:p>
        </w:tc>
        <w:tc>
          <w:tcPr>
            <w:tcW w:w="2851" w:type="dxa"/>
            <w:tcBorders>
              <w:top w:val="nil"/>
              <w:left w:val="nil"/>
              <w:bottom w:val="single" w:sz="4" w:space="0" w:color="000000"/>
              <w:right w:val="single" w:sz="4" w:space="0" w:color="000000"/>
            </w:tcBorders>
            <w:shd w:val="clear" w:color="auto" w:fill="auto"/>
            <w:vAlign w:val="bottom"/>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Small</w:t>
            </w:r>
          </w:p>
        </w:tc>
        <w:tc>
          <w:tcPr>
            <w:tcW w:w="1310"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21</w:t>
            </w:r>
          </w:p>
        </w:tc>
        <w:tc>
          <w:tcPr>
            <w:tcW w:w="1349"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28.8</w:t>
            </w:r>
          </w:p>
        </w:tc>
      </w:tr>
      <w:tr w:rsidR="007D161D" w:rsidRPr="00B921C2" w:rsidTr="00374C98">
        <w:trPr>
          <w:trHeight w:val="300"/>
          <w:jc w:val="center"/>
        </w:trPr>
        <w:tc>
          <w:tcPr>
            <w:tcW w:w="2050" w:type="dxa"/>
            <w:vMerge/>
            <w:tcBorders>
              <w:top w:val="nil"/>
              <w:left w:val="single" w:sz="4" w:space="0" w:color="000000"/>
              <w:bottom w:val="single" w:sz="4" w:space="0" w:color="000000"/>
              <w:right w:val="single" w:sz="4" w:space="0" w:color="000000"/>
            </w:tcBorders>
            <w:vAlign w:val="center"/>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p>
        </w:tc>
        <w:tc>
          <w:tcPr>
            <w:tcW w:w="2851" w:type="dxa"/>
            <w:tcBorders>
              <w:top w:val="nil"/>
              <w:left w:val="nil"/>
              <w:bottom w:val="single" w:sz="4" w:space="0" w:color="000000"/>
              <w:right w:val="single" w:sz="4" w:space="0" w:color="000000"/>
            </w:tcBorders>
            <w:shd w:val="clear" w:color="auto" w:fill="auto"/>
            <w:vAlign w:val="bottom"/>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Medium</w:t>
            </w:r>
          </w:p>
        </w:tc>
        <w:tc>
          <w:tcPr>
            <w:tcW w:w="1310"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35</w:t>
            </w:r>
          </w:p>
        </w:tc>
        <w:tc>
          <w:tcPr>
            <w:tcW w:w="1349"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47.9</w:t>
            </w:r>
          </w:p>
        </w:tc>
      </w:tr>
      <w:tr w:rsidR="007D161D" w:rsidRPr="00B921C2" w:rsidTr="00374C98">
        <w:trPr>
          <w:trHeight w:val="300"/>
          <w:jc w:val="center"/>
        </w:trPr>
        <w:tc>
          <w:tcPr>
            <w:tcW w:w="2050" w:type="dxa"/>
            <w:vMerge/>
            <w:tcBorders>
              <w:top w:val="nil"/>
              <w:left w:val="single" w:sz="4" w:space="0" w:color="000000"/>
              <w:bottom w:val="single" w:sz="4" w:space="0" w:color="000000"/>
              <w:right w:val="single" w:sz="4" w:space="0" w:color="000000"/>
            </w:tcBorders>
            <w:vAlign w:val="center"/>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p>
        </w:tc>
        <w:tc>
          <w:tcPr>
            <w:tcW w:w="2851" w:type="dxa"/>
            <w:tcBorders>
              <w:top w:val="nil"/>
              <w:left w:val="nil"/>
              <w:bottom w:val="single" w:sz="4" w:space="0" w:color="000000"/>
              <w:right w:val="single" w:sz="4" w:space="0" w:color="000000"/>
            </w:tcBorders>
            <w:shd w:val="clear" w:color="auto" w:fill="auto"/>
            <w:vAlign w:val="bottom"/>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Large</w:t>
            </w:r>
          </w:p>
        </w:tc>
        <w:tc>
          <w:tcPr>
            <w:tcW w:w="1310"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17</w:t>
            </w:r>
          </w:p>
        </w:tc>
        <w:tc>
          <w:tcPr>
            <w:tcW w:w="1349"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23.3</w:t>
            </w:r>
          </w:p>
        </w:tc>
      </w:tr>
      <w:tr w:rsidR="007D161D" w:rsidRPr="00B921C2" w:rsidTr="00374C98">
        <w:trPr>
          <w:trHeight w:val="300"/>
          <w:jc w:val="center"/>
        </w:trPr>
        <w:tc>
          <w:tcPr>
            <w:tcW w:w="20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D161D" w:rsidRPr="00B921C2" w:rsidRDefault="0061126A" w:rsidP="0061126A">
            <w:pPr>
              <w:suppressAutoHyphens w:val="0"/>
              <w:spacing w:line="240" w:lineRule="auto"/>
              <w:ind w:leftChars="0" w:left="0" w:firstLineChars="0" w:firstLine="0"/>
              <w:textDirection w:val="lrTb"/>
              <w:textAlignment w:val="auto"/>
              <w:outlineLvl w:val="9"/>
              <w:rPr>
                <w:color w:val="000000"/>
                <w:position w:val="0"/>
              </w:rPr>
            </w:pPr>
            <w:r>
              <w:rPr>
                <w:color w:val="000000"/>
                <w:position w:val="0"/>
              </w:rPr>
              <w:t>Firms</w:t>
            </w:r>
            <w:r w:rsidR="007D161D" w:rsidRPr="00B921C2">
              <w:rPr>
                <w:color w:val="000000"/>
                <w:position w:val="0"/>
              </w:rPr>
              <w:t xml:space="preserve"> Regional Location</w:t>
            </w:r>
          </w:p>
        </w:tc>
        <w:tc>
          <w:tcPr>
            <w:tcW w:w="2851" w:type="dxa"/>
            <w:tcBorders>
              <w:top w:val="nil"/>
              <w:left w:val="nil"/>
              <w:bottom w:val="single" w:sz="4" w:space="0" w:color="000000"/>
              <w:right w:val="single" w:sz="4" w:space="0" w:color="000000"/>
            </w:tcBorders>
            <w:shd w:val="clear" w:color="auto" w:fill="auto"/>
            <w:vAlign w:val="bottom"/>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North Central</w:t>
            </w:r>
          </w:p>
        </w:tc>
        <w:tc>
          <w:tcPr>
            <w:tcW w:w="1310"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19</w:t>
            </w:r>
          </w:p>
        </w:tc>
        <w:tc>
          <w:tcPr>
            <w:tcW w:w="1349"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26.0</w:t>
            </w:r>
          </w:p>
        </w:tc>
      </w:tr>
      <w:tr w:rsidR="007D161D" w:rsidRPr="00B921C2" w:rsidTr="00374C98">
        <w:trPr>
          <w:trHeight w:val="300"/>
          <w:jc w:val="center"/>
        </w:trPr>
        <w:tc>
          <w:tcPr>
            <w:tcW w:w="2050" w:type="dxa"/>
            <w:vMerge/>
            <w:tcBorders>
              <w:top w:val="nil"/>
              <w:left w:val="single" w:sz="4" w:space="0" w:color="000000"/>
              <w:bottom w:val="single" w:sz="4" w:space="0" w:color="000000"/>
              <w:right w:val="single" w:sz="4" w:space="0" w:color="000000"/>
            </w:tcBorders>
            <w:vAlign w:val="center"/>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p>
        </w:tc>
        <w:tc>
          <w:tcPr>
            <w:tcW w:w="2851" w:type="dxa"/>
            <w:tcBorders>
              <w:top w:val="nil"/>
              <w:left w:val="nil"/>
              <w:bottom w:val="single" w:sz="4" w:space="0" w:color="000000"/>
              <w:right w:val="single" w:sz="4" w:space="0" w:color="000000"/>
            </w:tcBorders>
            <w:shd w:val="clear" w:color="auto" w:fill="auto"/>
            <w:vAlign w:val="bottom"/>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North East</w:t>
            </w:r>
          </w:p>
        </w:tc>
        <w:tc>
          <w:tcPr>
            <w:tcW w:w="1310"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3</w:t>
            </w:r>
          </w:p>
        </w:tc>
        <w:tc>
          <w:tcPr>
            <w:tcW w:w="1349"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4.1</w:t>
            </w:r>
          </w:p>
        </w:tc>
      </w:tr>
      <w:tr w:rsidR="007D161D" w:rsidRPr="00B921C2" w:rsidTr="00374C98">
        <w:trPr>
          <w:trHeight w:val="300"/>
          <w:jc w:val="center"/>
        </w:trPr>
        <w:tc>
          <w:tcPr>
            <w:tcW w:w="2050" w:type="dxa"/>
            <w:vMerge/>
            <w:tcBorders>
              <w:top w:val="nil"/>
              <w:left w:val="single" w:sz="4" w:space="0" w:color="000000"/>
              <w:bottom w:val="single" w:sz="4" w:space="0" w:color="000000"/>
              <w:right w:val="single" w:sz="4" w:space="0" w:color="000000"/>
            </w:tcBorders>
            <w:vAlign w:val="center"/>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p>
        </w:tc>
        <w:tc>
          <w:tcPr>
            <w:tcW w:w="2851" w:type="dxa"/>
            <w:tcBorders>
              <w:top w:val="nil"/>
              <w:left w:val="nil"/>
              <w:bottom w:val="single" w:sz="4" w:space="0" w:color="000000"/>
              <w:right w:val="single" w:sz="4" w:space="0" w:color="000000"/>
            </w:tcBorders>
            <w:shd w:val="clear" w:color="auto" w:fill="auto"/>
            <w:vAlign w:val="bottom"/>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North West</w:t>
            </w:r>
          </w:p>
        </w:tc>
        <w:tc>
          <w:tcPr>
            <w:tcW w:w="1310"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7</w:t>
            </w:r>
          </w:p>
        </w:tc>
        <w:tc>
          <w:tcPr>
            <w:tcW w:w="1349"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9.6</w:t>
            </w:r>
          </w:p>
        </w:tc>
      </w:tr>
      <w:tr w:rsidR="007D161D" w:rsidRPr="00B921C2" w:rsidTr="00374C98">
        <w:trPr>
          <w:trHeight w:val="300"/>
          <w:jc w:val="center"/>
        </w:trPr>
        <w:tc>
          <w:tcPr>
            <w:tcW w:w="2050" w:type="dxa"/>
            <w:vMerge/>
            <w:tcBorders>
              <w:top w:val="nil"/>
              <w:left w:val="single" w:sz="4" w:space="0" w:color="000000"/>
              <w:bottom w:val="single" w:sz="4" w:space="0" w:color="000000"/>
              <w:right w:val="single" w:sz="4" w:space="0" w:color="000000"/>
            </w:tcBorders>
            <w:vAlign w:val="center"/>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p>
        </w:tc>
        <w:tc>
          <w:tcPr>
            <w:tcW w:w="2851" w:type="dxa"/>
            <w:tcBorders>
              <w:top w:val="nil"/>
              <w:left w:val="nil"/>
              <w:bottom w:val="single" w:sz="4" w:space="0" w:color="000000"/>
              <w:right w:val="single" w:sz="4" w:space="0" w:color="000000"/>
            </w:tcBorders>
            <w:shd w:val="clear" w:color="auto" w:fill="auto"/>
            <w:vAlign w:val="bottom"/>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South East</w:t>
            </w:r>
          </w:p>
        </w:tc>
        <w:tc>
          <w:tcPr>
            <w:tcW w:w="1310"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3</w:t>
            </w:r>
          </w:p>
        </w:tc>
        <w:tc>
          <w:tcPr>
            <w:tcW w:w="1349"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4.1</w:t>
            </w:r>
          </w:p>
        </w:tc>
      </w:tr>
      <w:tr w:rsidR="007D161D" w:rsidRPr="00B921C2" w:rsidTr="00374C98">
        <w:trPr>
          <w:trHeight w:val="300"/>
          <w:jc w:val="center"/>
        </w:trPr>
        <w:tc>
          <w:tcPr>
            <w:tcW w:w="2050" w:type="dxa"/>
            <w:vMerge/>
            <w:tcBorders>
              <w:top w:val="nil"/>
              <w:left w:val="single" w:sz="4" w:space="0" w:color="000000"/>
              <w:bottom w:val="single" w:sz="4" w:space="0" w:color="000000"/>
              <w:right w:val="single" w:sz="4" w:space="0" w:color="000000"/>
            </w:tcBorders>
            <w:vAlign w:val="center"/>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p>
        </w:tc>
        <w:tc>
          <w:tcPr>
            <w:tcW w:w="2851" w:type="dxa"/>
            <w:tcBorders>
              <w:top w:val="nil"/>
              <w:left w:val="nil"/>
              <w:bottom w:val="single" w:sz="4" w:space="0" w:color="000000"/>
              <w:right w:val="single" w:sz="4" w:space="0" w:color="000000"/>
            </w:tcBorders>
            <w:shd w:val="clear" w:color="auto" w:fill="auto"/>
            <w:vAlign w:val="bottom"/>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South South</w:t>
            </w:r>
          </w:p>
        </w:tc>
        <w:tc>
          <w:tcPr>
            <w:tcW w:w="1310"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7</w:t>
            </w:r>
          </w:p>
        </w:tc>
        <w:tc>
          <w:tcPr>
            <w:tcW w:w="1349"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9.6</w:t>
            </w:r>
          </w:p>
        </w:tc>
      </w:tr>
      <w:tr w:rsidR="007D161D" w:rsidRPr="00B921C2" w:rsidTr="00374C98">
        <w:trPr>
          <w:trHeight w:val="300"/>
          <w:jc w:val="center"/>
        </w:trPr>
        <w:tc>
          <w:tcPr>
            <w:tcW w:w="2050" w:type="dxa"/>
            <w:vMerge/>
            <w:tcBorders>
              <w:top w:val="nil"/>
              <w:left w:val="single" w:sz="4" w:space="0" w:color="000000"/>
              <w:bottom w:val="single" w:sz="4" w:space="0" w:color="000000"/>
              <w:right w:val="single" w:sz="4" w:space="0" w:color="000000"/>
            </w:tcBorders>
            <w:vAlign w:val="center"/>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p>
        </w:tc>
        <w:tc>
          <w:tcPr>
            <w:tcW w:w="2851" w:type="dxa"/>
            <w:tcBorders>
              <w:top w:val="nil"/>
              <w:left w:val="nil"/>
              <w:bottom w:val="single" w:sz="4" w:space="0" w:color="000000"/>
              <w:right w:val="single" w:sz="4" w:space="0" w:color="000000"/>
            </w:tcBorders>
            <w:shd w:val="clear" w:color="auto" w:fill="auto"/>
            <w:vAlign w:val="bottom"/>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South West</w:t>
            </w:r>
          </w:p>
        </w:tc>
        <w:tc>
          <w:tcPr>
            <w:tcW w:w="1310"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34</w:t>
            </w:r>
          </w:p>
        </w:tc>
        <w:tc>
          <w:tcPr>
            <w:tcW w:w="1349"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46.6</w:t>
            </w:r>
          </w:p>
        </w:tc>
      </w:tr>
      <w:tr w:rsidR="007D161D" w:rsidRPr="00B921C2" w:rsidTr="00374C98">
        <w:trPr>
          <w:trHeight w:val="300"/>
          <w:jc w:val="center"/>
        </w:trPr>
        <w:tc>
          <w:tcPr>
            <w:tcW w:w="20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D161D" w:rsidRPr="00B921C2" w:rsidRDefault="007D161D" w:rsidP="0099181E">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 xml:space="preserve">What is the staff strength of your </w:t>
            </w:r>
            <w:r w:rsidR="0099181E">
              <w:rPr>
                <w:color w:val="000000"/>
                <w:position w:val="0"/>
              </w:rPr>
              <w:t>Firm</w:t>
            </w:r>
            <w:r w:rsidRPr="00B921C2">
              <w:rPr>
                <w:color w:val="000000"/>
                <w:position w:val="0"/>
              </w:rPr>
              <w:t>?</w:t>
            </w:r>
          </w:p>
        </w:tc>
        <w:tc>
          <w:tcPr>
            <w:tcW w:w="2851" w:type="dxa"/>
            <w:tcBorders>
              <w:top w:val="nil"/>
              <w:left w:val="nil"/>
              <w:bottom w:val="single" w:sz="4" w:space="0" w:color="000000"/>
              <w:right w:val="single" w:sz="4" w:space="0" w:color="000000"/>
            </w:tcBorders>
            <w:shd w:val="clear" w:color="auto" w:fill="auto"/>
            <w:vAlign w:val="bottom"/>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Below 20 persons</w:t>
            </w:r>
          </w:p>
        </w:tc>
        <w:tc>
          <w:tcPr>
            <w:tcW w:w="1310"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37</w:t>
            </w:r>
          </w:p>
        </w:tc>
        <w:tc>
          <w:tcPr>
            <w:tcW w:w="1349"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50.7</w:t>
            </w:r>
          </w:p>
        </w:tc>
      </w:tr>
      <w:tr w:rsidR="007D161D" w:rsidRPr="00B921C2" w:rsidTr="00374C98">
        <w:trPr>
          <w:trHeight w:val="300"/>
          <w:jc w:val="center"/>
        </w:trPr>
        <w:tc>
          <w:tcPr>
            <w:tcW w:w="2050" w:type="dxa"/>
            <w:vMerge/>
            <w:tcBorders>
              <w:top w:val="nil"/>
              <w:left w:val="single" w:sz="4" w:space="0" w:color="000000"/>
              <w:bottom w:val="single" w:sz="4" w:space="0" w:color="000000"/>
              <w:right w:val="single" w:sz="4" w:space="0" w:color="000000"/>
            </w:tcBorders>
            <w:vAlign w:val="center"/>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p>
        </w:tc>
        <w:tc>
          <w:tcPr>
            <w:tcW w:w="2851" w:type="dxa"/>
            <w:tcBorders>
              <w:top w:val="nil"/>
              <w:left w:val="nil"/>
              <w:bottom w:val="single" w:sz="4" w:space="0" w:color="000000"/>
              <w:right w:val="single" w:sz="4" w:space="0" w:color="000000"/>
            </w:tcBorders>
            <w:shd w:val="clear" w:color="auto" w:fill="auto"/>
            <w:vAlign w:val="bottom"/>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20-40 persons</w:t>
            </w:r>
          </w:p>
        </w:tc>
        <w:tc>
          <w:tcPr>
            <w:tcW w:w="1310"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10</w:t>
            </w:r>
          </w:p>
        </w:tc>
        <w:tc>
          <w:tcPr>
            <w:tcW w:w="1349"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13.7</w:t>
            </w:r>
          </w:p>
        </w:tc>
      </w:tr>
      <w:tr w:rsidR="007D161D" w:rsidRPr="00B921C2" w:rsidTr="00374C98">
        <w:trPr>
          <w:trHeight w:val="300"/>
          <w:jc w:val="center"/>
        </w:trPr>
        <w:tc>
          <w:tcPr>
            <w:tcW w:w="2050" w:type="dxa"/>
            <w:vMerge/>
            <w:tcBorders>
              <w:top w:val="nil"/>
              <w:left w:val="single" w:sz="4" w:space="0" w:color="000000"/>
              <w:bottom w:val="single" w:sz="4" w:space="0" w:color="000000"/>
              <w:right w:val="single" w:sz="4" w:space="0" w:color="000000"/>
            </w:tcBorders>
            <w:vAlign w:val="center"/>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p>
        </w:tc>
        <w:tc>
          <w:tcPr>
            <w:tcW w:w="2851" w:type="dxa"/>
            <w:tcBorders>
              <w:top w:val="nil"/>
              <w:left w:val="nil"/>
              <w:bottom w:val="single" w:sz="4" w:space="0" w:color="000000"/>
              <w:right w:val="single" w:sz="4" w:space="0" w:color="000000"/>
            </w:tcBorders>
            <w:shd w:val="clear" w:color="auto" w:fill="auto"/>
            <w:vAlign w:val="bottom"/>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41-60 persons</w:t>
            </w:r>
          </w:p>
        </w:tc>
        <w:tc>
          <w:tcPr>
            <w:tcW w:w="1310"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7</w:t>
            </w:r>
          </w:p>
        </w:tc>
        <w:tc>
          <w:tcPr>
            <w:tcW w:w="1349"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9.6</w:t>
            </w:r>
          </w:p>
        </w:tc>
      </w:tr>
      <w:tr w:rsidR="007D161D" w:rsidRPr="00B921C2" w:rsidTr="00374C98">
        <w:trPr>
          <w:trHeight w:val="300"/>
          <w:jc w:val="center"/>
        </w:trPr>
        <w:tc>
          <w:tcPr>
            <w:tcW w:w="2050" w:type="dxa"/>
            <w:vMerge/>
            <w:tcBorders>
              <w:top w:val="nil"/>
              <w:left w:val="single" w:sz="4" w:space="0" w:color="000000"/>
              <w:bottom w:val="single" w:sz="4" w:space="0" w:color="000000"/>
              <w:right w:val="single" w:sz="4" w:space="0" w:color="000000"/>
            </w:tcBorders>
            <w:vAlign w:val="center"/>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p>
        </w:tc>
        <w:tc>
          <w:tcPr>
            <w:tcW w:w="2851" w:type="dxa"/>
            <w:tcBorders>
              <w:top w:val="nil"/>
              <w:left w:val="nil"/>
              <w:bottom w:val="single" w:sz="4" w:space="0" w:color="000000"/>
              <w:right w:val="single" w:sz="4" w:space="0" w:color="000000"/>
            </w:tcBorders>
            <w:shd w:val="clear" w:color="auto" w:fill="auto"/>
            <w:vAlign w:val="bottom"/>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More than 60 persons</w:t>
            </w:r>
          </w:p>
        </w:tc>
        <w:tc>
          <w:tcPr>
            <w:tcW w:w="1310"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19</w:t>
            </w:r>
          </w:p>
        </w:tc>
        <w:tc>
          <w:tcPr>
            <w:tcW w:w="1349"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26.1</w:t>
            </w:r>
          </w:p>
        </w:tc>
      </w:tr>
      <w:tr w:rsidR="007D161D" w:rsidRPr="00B921C2" w:rsidTr="00374C98">
        <w:trPr>
          <w:trHeight w:val="300"/>
          <w:jc w:val="center"/>
        </w:trPr>
        <w:tc>
          <w:tcPr>
            <w:tcW w:w="20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D161D" w:rsidRPr="00B921C2" w:rsidRDefault="007D161D" w:rsidP="0099181E">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 xml:space="preserve">How many years has your firm been in </w:t>
            </w:r>
            <w:r w:rsidR="0099181E">
              <w:rPr>
                <w:color w:val="000000"/>
                <w:position w:val="0"/>
              </w:rPr>
              <w:t>operation</w:t>
            </w:r>
            <w:r w:rsidRPr="00B921C2">
              <w:rPr>
                <w:color w:val="000000"/>
                <w:position w:val="0"/>
              </w:rPr>
              <w:t>?</w:t>
            </w:r>
          </w:p>
        </w:tc>
        <w:tc>
          <w:tcPr>
            <w:tcW w:w="2851" w:type="dxa"/>
            <w:tcBorders>
              <w:top w:val="nil"/>
              <w:left w:val="nil"/>
              <w:bottom w:val="single" w:sz="4" w:space="0" w:color="000000"/>
              <w:right w:val="single" w:sz="4" w:space="0" w:color="000000"/>
            </w:tcBorders>
            <w:shd w:val="clear" w:color="auto" w:fill="auto"/>
            <w:vAlign w:val="bottom"/>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Below 5years</w:t>
            </w:r>
          </w:p>
        </w:tc>
        <w:tc>
          <w:tcPr>
            <w:tcW w:w="1310"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5</w:t>
            </w:r>
          </w:p>
        </w:tc>
        <w:tc>
          <w:tcPr>
            <w:tcW w:w="1349"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6.8</w:t>
            </w:r>
          </w:p>
        </w:tc>
      </w:tr>
      <w:tr w:rsidR="007D161D" w:rsidRPr="00B921C2" w:rsidTr="00374C98">
        <w:trPr>
          <w:trHeight w:val="300"/>
          <w:jc w:val="center"/>
        </w:trPr>
        <w:tc>
          <w:tcPr>
            <w:tcW w:w="2050" w:type="dxa"/>
            <w:vMerge/>
            <w:tcBorders>
              <w:top w:val="nil"/>
              <w:left w:val="single" w:sz="4" w:space="0" w:color="000000"/>
              <w:bottom w:val="single" w:sz="4" w:space="0" w:color="000000"/>
              <w:right w:val="single" w:sz="4" w:space="0" w:color="000000"/>
            </w:tcBorders>
            <w:vAlign w:val="center"/>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p>
        </w:tc>
        <w:tc>
          <w:tcPr>
            <w:tcW w:w="2851" w:type="dxa"/>
            <w:tcBorders>
              <w:top w:val="nil"/>
              <w:left w:val="nil"/>
              <w:bottom w:val="single" w:sz="4" w:space="0" w:color="000000"/>
              <w:right w:val="single" w:sz="4" w:space="0" w:color="000000"/>
            </w:tcBorders>
            <w:shd w:val="clear" w:color="auto" w:fill="auto"/>
            <w:vAlign w:val="bottom"/>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5-10years</w:t>
            </w:r>
          </w:p>
        </w:tc>
        <w:tc>
          <w:tcPr>
            <w:tcW w:w="1310"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14</w:t>
            </w:r>
          </w:p>
        </w:tc>
        <w:tc>
          <w:tcPr>
            <w:tcW w:w="1349"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19.2</w:t>
            </w:r>
          </w:p>
        </w:tc>
      </w:tr>
      <w:tr w:rsidR="007D161D" w:rsidRPr="00B921C2" w:rsidTr="00374C98">
        <w:trPr>
          <w:trHeight w:val="300"/>
          <w:jc w:val="center"/>
        </w:trPr>
        <w:tc>
          <w:tcPr>
            <w:tcW w:w="2050" w:type="dxa"/>
            <w:vMerge/>
            <w:tcBorders>
              <w:top w:val="nil"/>
              <w:left w:val="single" w:sz="4" w:space="0" w:color="000000"/>
              <w:bottom w:val="single" w:sz="4" w:space="0" w:color="000000"/>
              <w:right w:val="single" w:sz="4" w:space="0" w:color="000000"/>
            </w:tcBorders>
            <w:vAlign w:val="center"/>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p>
        </w:tc>
        <w:tc>
          <w:tcPr>
            <w:tcW w:w="2851" w:type="dxa"/>
            <w:tcBorders>
              <w:top w:val="nil"/>
              <w:left w:val="nil"/>
              <w:bottom w:val="single" w:sz="4" w:space="0" w:color="000000"/>
              <w:right w:val="single" w:sz="4" w:space="0" w:color="000000"/>
            </w:tcBorders>
            <w:shd w:val="clear" w:color="auto" w:fill="auto"/>
            <w:vAlign w:val="bottom"/>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11-15years</w:t>
            </w:r>
          </w:p>
        </w:tc>
        <w:tc>
          <w:tcPr>
            <w:tcW w:w="1310"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7</w:t>
            </w:r>
          </w:p>
        </w:tc>
        <w:tc>
          <w:tcPr>
            <w:tcW w:w="1349"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9.6</w:t>
            </w:r>
          </w:p>
        </w:tc>
      </w:tr>
      <w:tr w:rsidR="007D161D" w:rsidRPr="00B921C2" w:rsidTr="00374C98">
        <w:trPr>
          <w:trHeight w:val="300"/>
          <w:jc w:val="center"/>
        </w:trPr>
        <w:tc>
          <w:tcPr>
            <w:tcW w:w="2050" w:type="dxa"/>
            <w:vMerge/>
            <w:tcBorders>
              <w:top w:val="nil"/>
              <w:left w:val="single" w:sz="4" w:space="0" w:color="000000"/>
              <w:bottom w:val="single" w:sz="4" w:space="0" w:color="000000"/>
              <w:right w:val="single" w:sz="4" w:space="0" w:color="000000"/>
            </w:tcBorders>
            <w:vAlign w:val="center"/>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p>
        </w:tc>
        <w:tc>
          <w:tcPr>
            <w:tcW w:w="2851" w:type="dxa"/>
            <w:tcBorders>
              <w:top w:val="nil"/>
              <w:left w:val="nil"/>
              <w:bottom w:val="single" w:sz="4" w:space="0" w:color="000000"/>
              <w:right w:val="single" w:sz="4" w:space="0" w:color="000000"/>
            </w:tcBorders>
            <w:shd w:val="clear" w:color="auto" w:fill="auto"/>
            <w:vAlign w:val="bottom"/>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16-20years</w:t>
            </w:r>
          </w:p>
        </w:tc>
        <w:tc>
          <w:tcPr>
            <w:tcW w:w="1310"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9</w:t>
            </w:r>
          </w:p>
        </w:tc>
        <w:tc>
          <w:tcPr>
            <w:tcW w:w="1349"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12.3</w:t>
            </w:r>
          </w:p>
        </w:tc>
      </w:tr>
      <w:tr w:rsidR="007D161D" w:rsidRPr="00B921C2" w:rsidTr="00374C98">
        <w:trPr>
          <w:trHeight w:val="300"/>
          <w:jc w:val="center"/>
        </w:trPr>
        <w:tc>
          <w:tcPr>
            <w:tcW w:w="2050" w:type="dxa"/>
            <w:vMerge/>
            <w:tcBorders>
              <w:top w:val="nil"/>
              <w:left w:val="single" w:sz="4" w:space="0" w:color="000000"/>
              <w:bottom w:val="single" w:sz="4" w:space="0" w:color="000000"/>
              <w:right w:val="single" w:sz="4" w:space="0" w:color="000000"/>
            </w:tcBorders>
            <w:vAlign w:val="center"/>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p>
        </w:tc>
        <w:tc>
          <w:tcPr>
            <w:tcW w:w="2851" w:type="dxa"/>
            <w:tcBorders>
              <w:top w:val="nil"/>
              <w:left w:val="nil"/>
              <w:bottom w:val="single" w:sz="4" w:space="0" w:color="000000"/>
              <w:right w:val="single" w:sz="4" w:space="0" w:color="000000"/>
            </w:tcBorders>
            <w:shd w:val="clear" w:color="auto" w:fill="auto"/>
            <w:vAlign w:val="bottom"/>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Above 20years</w:t>
            </w:r>
          </w:p>
        </w:tc>
        <w:tc>
          <w:tcPr>
            <w:tcW w:w="1310"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38</w:t>
            </w:r>
          </w:p>
        </w:tc>
        <w:tc>
          <w:tcPr>
            <w:tcW w:w="1349"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52.0</w:t>
            </w:r>
          </w:p>
        </w:tc>
      </w:tr>
      <w:tr w:rsidR="007D161D" w:rsidRPr="00B921C2" w:rsidTr="00374C98">
        <w:trPr>
          <w:trHeight w:val="300"/>
          <w:jc w:val="center"/>
        </w:trPr>
        <w:tc>
          <w:tcPr>
            <w:tcW w:w="20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How many offices do you have in Nigeria?</w:t>
            </w:r>
          </w:p>
        </w:tc>
        <w:tc>
          <w:tcPr>
            <w:tcW w:w="2851" w:type="dxa"/>
            <w:tcBorders>
              <w:top w:val="nil"/>
              <w:left w:val="nil"/>
              <w:bottom w:val="single" w:sz="4" w:space="0" w:color="000000"/>
              <w:right w:val="single" w:sz="4" w:space="0" w:color="000000"/>
            </w:tcBorders>
            <w:shd w:val="clear" w:color="auto" w:fill="auto"/>
            <w:vAlign w:val="bottom"/>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1</w:t>
            </w:r>
          </w:p>
        </w:tc>
        <w:tc>
          <w:tcPr>
            <w:tcW w:w="1310"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29</w:t>
            </w:r>
          </w:p>
        </w:tc>
        <w:tc>
          <w:tcPr>
            <w:tcW w:w="1349"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39.7</w:t>
            </w:r>
          </w:p>
        </w:tc>
      </w:tr>
      <w:tr w:rsidR="007D161D" w:rsidRPr="00B921C2" w:rsidTr="00374C98">
        <w:trPr>
          <w:trHeight w:val="300"/>
          <w:jc w:val="center"/>
        </w:trPr>
        <w:tc>
          <w:tcPr>
            <w:tcW w:w="2050" w:type="dxa"/>
            <w:vMerge/>
            <w:tcBorders>
              <w:top w:val="nil"/>
              <w:left w:val="single" w:sz="4" w:space="0" w:color="000000"/>
              <w:bottom w:val="single" w:sz="4" w:space="0" w:color="000000"/>
              <w:right w:val="single" w:sz="4" w:space="0" w:color="000000"/>
            </w:tcBorders>
            <w:vAlign w:val="center"/>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p>
        </w:tc>
        <w:tc>
          <w:tcPr>
            <w:tcW w:w="2851" w:type="dxa"/>
            <w:tcBorders>
              <w:top w:val="nil"/>
              <w:left w:val="nil"/>
              <w:bottom w:val="single" w:sz="4" w:space="0" w:color="000000"/>
              <w:right w:val="single" w:sz="4" w:space="0" w:color="000000"/>
            </w:tcBorders>
            <w:shd w:val="clear" w:color="auto" w:fill="auto"/>
            <w:vAlign w:val="bottom"/>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2</w:t>
            </w:r>
          </w:p>
        </w:tc>
        <w:tc>
          <w:tcPr>
            <w:tcW w:w="1310"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20</w:t>
            </w:r>
          </w:p>
        </w:tc>
        <w:tc>
          <w:tcPr>
            <w:tcW w:w="1349"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27.4</w:t>
            </w:r>
          </w:p>
        </w:tc>
      </w:tr>
      <w:tr w:rsidR="007D161D" w:rsidRPr="00B921C2" w:rsidTr="00374C98">
        <w:trPr>
          <w:trHeight w:val="300"/>
          <w:jc w:val="center"/>
        </w:trPr>
        <w:tc>
          <w:tcPr>
            <w:tcW w:w="2050" w:type="dxa"/>
            <w:vMerge/>
            <w:tcBorders>
              <w:top w:val="nil"/>
              <w:left w:val="single" w:sz="4" w:space="0" w:color="000000"/>
              <w:bottom w:val="single" w:sz="4" w:space="0" w:color="000000"/>
              <w:right w:val="single" w:sz="4" w:space="0" w:color="000000"/>
            </w:tcBorders>
            <w:vAlign w:val="center"/>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p>
        </w:tc>
        <w:tc>
          <w:tcPr>
            <w:tcW w:w="2851" w:type="dxa"/>
            <w:tcBorders>
              <w:top w:val="nil"/>
              <w:left w:val="nil"/>
              <w:bottom w:val="single" w:sz="4" w:space="0" w:color="000000"/>
              <w:right w:val="single" w:sz="4" w:space="0" w:color="000000"/>
            </w:tcBorders>
            <w:shd w:val="clear" w:color="auto" w:fill="auto"/>
            <w:vAlign w:val="bottom"/>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3</w:t>
            </w:r>
          </w:p>
        </w:tc>
        <w:tc>
          <w:tcPr>
            <w:tcW w:w="1310"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16</w:t>
            </w:r>
          </w:p>
        </w:tc>
        <w:tc>
          <w:tcPr>
            <w:tcW w:w="1349"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21.9</w:t>
            </w:r>
          </w:p>
        </w:tc>
      </w:tr>
      <w:tr w:rsidR="007D161D" w:rsidRPr="00B921C2" w:rsidTr="00374C98">
        <w:trPr>
          <w:trHeight w:val="300"/>
          <w:jc w:val="center"/>
        </w:trPr>
        <w:tc>
          <w:tcPr>
            <w:tcW w:w="2050" w:type="dxa"/>
            <w:vMerge/>
            <w:tcBorders>
              <w:top w:val="nil"/>
              <w:left w:val="single" w:sz="4" w:space="0" w:color="000000"/>
              <w:bottom w:val="single" w:sz="4" w:space="0" w:color="000000"/>
              <w:right w:val="single" w:sz="4" w:space="0" w:color="000000"/>
            </w:tcBorders>
            <w:vAlign w:val="center"/>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p>
        </w:tc>
        <w:tc>
          <w:tcPr>
            <w:tcW w:w="2851" w:type="dxa"/>
            <w:tcBorders>
              <w:top w:val="nil"/>
              <w:left w:val="nil"/>
              <w:bottom w:val="single" w:sz="4" w:space="0" w:color="000000"/>
              <w:right w:val="single" w:sz="4" w:space="0" w:color="000000"/>
            </w:tcBorders>
            <w:shd w:val="clear" w:color="auto" w:fill="auto"/>
            <w:vAlign w:val="bottom"/>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4</w:t>
            </w:r>
          </w:p>
        </w:tc>
        <w:tc>
          <w:tcPr>
            <w:tcW w:w="1310"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4</w:t>
            </w:r>
          </w:p>
        </w:tc>
        <w:tc>
          <w:tcPr>
            <w:tcW w:w="1349"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5.5</w:t>
            </w:r>
          </w:p>
        </w:tc>
      </w:tr>
      <w:tr w:rsidR="007D161D" w:rsidRPr="00B921C2" w:rsidTr="00374C98">
        <w:trPr>
          <w:trHeight w:val="300"/>
          <w:jc w:val="center"/>
        </w:trPr>
        <w:tc>
          <w:tcPr>
            <w:tcW w:w="2050" w:type="dxa"/>
            <w:vMerge/>
            <w:tcBorders>
              <w:top w:val="nil"/>
              <w:left w:val="single" w:sz="4" w:space="0" w:color="000000"/>
              <w:bottom w:val="single" w:sz="4" w:space="0" w:color="000000"/>
              <w:right w:val="single" w:sz="4" w:space="0" w:color="000000"/>
            </w:tcBorders>
            <w:vAlign w:val="center"/>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p>
        </w:tc>
        <w:tc>
          <w:tcPr>
            <w:tcW w:w="2851" w:type="dxa"/>
            <w:tcBorders>
              <w:top w:val="nil"/>
              <w:left w:val="nil"/>
              <w:bottom w:val="single" w:sz="4" w:space="0" w:color="000000"/>
              <w:right w:val="single" w:sz="4" w:space="0" w:color="000000"/>
            </w:tcBorders>
            <w:shd w:val="clear" w:color="auto" w:fill="auto"/>
            <w:vAlign w:val="bottom"/>
            <w:hideMark/>
          </w:tcPr>
          <w:p w:rsidR="007D161D" w:rsidRPr="00B921C2" w:rsidRDefault="007D161D"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More than 4</w:t>
            </w:r>
          </w:p>
        </w:tc>
        <w:tc>
          <w:tcPr>
            <w:tcW w:w="1310"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4</w:t>
            </w:r>
          </w:p>
        </w:tc>
        <w:tc>
          <w:tcPr>
            <w:tcW w:w="1349" w:type="dxa"/>
            <w:tcBorders>
              <w:top w:val="nil"/>
              <w:left w:val="nil"/>
              <w:bottom w:val="single" w:sz="4" w:space="0" w:color="000000"/>
              <w:right w:val="single" w:sz="4" w:space="0" w:color="000000"/>
            </w:tcBorders>
            <w:shd w:val="clear" w:color="auto" w:fill="auto"/>
            <w:noWrap/>
            <w:vAlign w:val="bottom"/>
            <w:hideMark/>
          </w:tcPr>
          <w:p w:rsidR="007D161D" w:rsidRPr="00B921C2" w:rsidRDefault="007D161D"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5.5</w:t>
            </w:r>
          </w:p>
        </w:tc>
      </w:tr>
      <w:tr w:rsidR="00374C98" w:rsidRPr="00B921C2" w:rsidTr="00CF2E24">
        <w:trPr>
          <w:trHeight w:val="300"/>
          <w:jc w:val="center"/>
        </w:trPr>
        <w:tc>
          <w:tcPr>
            <w:tcW w:w="2050" w:type="dxa"/>
            <w:vMerge w:val="restart"/>
            <w:tcBorders>
              <w:top w:val="nil"/>
              <w:left w:val="single" w:sz="4" w:space="0" w:color="000000"/>
              <w:right w:val="single" w:sz="4" w:space="0" w:color="000000"/>
            </w:tcBorders>
            <w:shd w:val="clear" w:color="auto" w:fill="auto"/>
            <w:vAlign w:val="center"/>
            <w:hideMark/>
          </w:tcPr>
          <w:p w:rsidR="00374C98" w:rsidRPr="00B921C2" w:rsidRDefault="00374C98"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Sector in the construction industry</w:t>
            </w:r>
          </w:p>
        </w:tc>
        <w:tc>
          <w:tcPr>
            <w:tcW w:w="2851" w:type="dxa"/>
            <w:tcBorders>
              <w:top w:val="nil"/>
              <w:left w:val="nil"/>
              <w:bottom w:val="single" w:sz="4" w:space="0" w:color="000000"/>
              <w:right w:val="single" w:sz="4" w:space="0" w:color="000000"/>
            </w:tcBorders>
            <w:shd w:val="clear" w:color="auto" w:fill="auto"/>
            <w:vAlign w:val="bottom"/>
            <w:hideMark/>
          </w:tcPr>
          <w:p w:rsidR="00374C98" w:rsidRPr="00B921C2" w:rsidRDefault="00374C98"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Heavy Engineering</w:t>
            </w:r>
          </w:p>
        </w:tc>
        <w:tc>
          <w:tcPr>
            <w:tcW w:w="1310" w:type="dxa"/>
            <w:tcBorders>
              <w:top w:val="nil"/>
              <w:left w:val="nil"/>
              <w:bottom w:val="single" w:sz="4" w:space="0" w:color="000000"/>
              <w:right w:val="single" w:sz="4" w:space="0" w:color="000000"/>
            </w:tcBorders>
            <w:shd w:val="clear" w:color="auto" w:fill="auto"/>
            <w:noWrap/>
            <w:vAlign w:val="bottom"/>
            <w:hideMark/>
          </w:tcPr>
          <w:p w:rsidR="00374C98" w:rsidRPr="00B921C2" w:rsidRDefault="00374C98"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1</w:t>
            </w:r>
          </w:p>
        </w:tc>
        <w:tc>
          <w:tcPr>
            <w:tcW w:w="1349" w:type="dxa"/>
            <w:tcBorders>
              <w:top w:val="nil"/>
              <w:left w:val="nil"/>
              <w:bottom w:val="single" w:sz="4" w:space="0" w:color="000000"/>
              <w:right w:val="single" w:sz="4" w:space="0" w:color="000000"/>
            </w:tcBorders>
            <w:shd w:val="clear" w:color="auto" w:fill="auto"/>
            <w:noWrap/>
            <w:vAlign w:val="bottom"/>
            <w:hideMark/>
          </w:tcPr>
          <w:p w:rsidR="00374C98" w:rsidRPr="00B921C2" w:rsidRDefault="00374C98"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1.4</w:t>
            </w:r>
          </w:p>
        </w:tc>
      </w:tr>
      <w:tr w:rsidR="00374C98" w:rsidRPr="00B921C2" w:rsidTr="00CF2E24">
        <w:trPr>
          <w:trHeight w:val="300"/>
          <w:jc w:val="center"/>
        </w:trPr>
        <w:tc>
          <w:tcPr>
            <w:tcW w:w="2050" w:type="dxa"/>
            <w:vMerge/>
            <w:tcBorders>
              <w:left w:val="single" w:sz="4" w:space="0" w:color="000000"/>
              <w:right w:val="single" w:sz="4" w:space="0" w:color="000000"/>
            </w:tcBorders>
            <w:shd w:val="clear" w:color="auto" w:fill="auto"/>
            <w:vAlign w:val="center"/>
            <w:hideMark/>
          </w:tcPr>
          <w:p w:rsidR="00374C98" w:rsidRPr="00B921C2" w:rsidRDefault="00374C98" w:rsidP="00CF2E24">
            <w:pPr>
              <w:suppressAutoHyphens w:val="0"/>
              <w:spacing w:line="240" w:lineRule="auto"/>
              <w:ind w:leftChars="0" w:left="0" w:firstLineChars="0" w:firstLine="0"/>
              <w:textDirection w:val="lrTb"/>
              <w:textAlignment w:val="auto"/>
              <w:outlineLvl w:val="9"/>
              <w:rPr>
                <w:color w:val="000000"/>
                <w:position w:val="0"/>
              </w:rPr>
            </w:pPr>
          </w:p>
        </w:tc>
        <w:tc>
          <w:tcPr>
            <w:tcW w:w="2851" w:type="dxa"/>
            <w:tcBorders>
              <w:top w:val="nil"/>
              <w:left w:val="nil"/>
              <w:bottom w:val="single" w:sz="4" w:space="0" w:color="000000"/>
              <w:right w:val="single" w:sz="4" w:space="0" w:color="000000"/>
            </w:tcBorders>
            <w:shd w:val="clear" w:color="auto" w:fill="auto"/>
            <w:vAlign w:val="bottom"/>
            <w:hideMark/>
          </w:tcPr>
          <w:p w:rsidR="00374C98" w:rsidRPr="00B921C2" w:rsidRDefault="00374C98"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Civil Engineering</w:t>
            </w:r>
          </w:p>
        </w:tc>
        <w:tc>
          <w:tcPr>
            <w:tcW w:w="1310" w:type="dxa"/>
            <w:tcBorders>
              <w:top w:val="nil"/>
              <w:left w:val="nil"/>
              <w:bottom w:val="single" w:sz="4" w:space="0" w:color="000000"/>
              <w:right w:val="single" w:sz="4" w:space="0" w:color="000000"/>
            </w:tcBorders>
            <w:shd w:val="clear" w:color="auto" w:fill="auto"/>
            <w:noWrap/>
            <w:vAlign w:val="bottom"/>
            <w:hideMark/>
          </w:tcPr>
          <w:p w:rsidR="00374C98" w:rsidRPr="00B921C2" w:rsidRDefault="00374C98"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1</w:t>
            </w:r>
          </w:p>
        </w:tc>
        <w:tc>
          <w:tcPr>
            <w:tcW w:w="1349" w:type="dxa"/>
            <w:tcBorders>
              <w:top w:val="nil"/>
              <w:left w:val="nil"/>
              <w:bottom w:val="single" w:sz="4" w:space="0" w:color="000000"/>
              <w:right w:val="single" w:sz="4" w:space="0" w:color="000000"/>
            </w:tcBorders>
            <w:shd w:val="clear" w:color="auto" w:fill="auto"/>
            <w:noWrap/>
            <w:vAlign w:val="bottom"/>
            <w:hideMark/>
          </w:tcPr>
          <w:p w:rsidR="00374C98" w:rsidRPr="00B921C2" w:rsidRDefault="00374C98"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1.4</w:t>
            </w:r>
          </w:p>
        </w:tc>
      </w:tr>
      <w:tr w:rsidR="00374C98" w:rsidRPr="00B921C2" w:rsidTr="00CF2E24">
        <w:trPr>
          <w:trHeight w:val="300"/>
          <w:jc w:val="center"/>
        </w:trPr>
        <w:tc>
          <w:tcPr>
            <w:tcW w:w="2050" w:type="dxa"/>
            <w:vMerge/>
            <w:tcBorders>
              <w:left w:val="single" w:sz="4" w:space="0" w:color="000000"/>
              <w:right w:val="single" w:sz="4" w:space="0" w:color="000000"/>
            </w:tcBorders>
            <w:shd w:val="clear" w:color="auto" w:fill="auto"/>
            <w:vAlign w:val="center"/>
            <w:hideMark/>
          </w:tcPr>
          <w:p w:rsidR="00374C98" w:rsidRPr="00B921C2" w:rsidRDefault="00374C98" w:rsidP="00CF2E24">
            <w:pPr>
              <w:suppressAutoHyphens w:val="0"/>
              <w:spacing w:line="240" w:lineRule="auto"/>
              <w:ind w:leftChars="0" w:left="0" w:firstLineChars="0" w:firstLine="0"/>
              <w:textDirection w:val="lrTb"/>
              <w:textAlignment w:val="auto"/>
              <w:outlineLvl w:val="9"/>
              <w:rPr>
                <w:color w:val="000000"/>
                <w:position w:val="0"/>
              </w:rPr>
            </w:pPr>
          </w:p>
        </w:tc>
        <w:tc>
          <w:tcPr>
            <w:tcW w:w="2851" w:type="dxa"/>
            <w:tcBorders>
              <w:top w:val="nil"/>
              <w:left w:val="nil"/>
              <w:bottom w:val="single" w:sz="4" w:space="0" w:color="000000"/>
              <w:right w:val="single" w:sz="4" w:space="0" w:color="000000"/>
            </w:tcBorders>
            <w:shd w:val="clear" w:color="auto" w:fill="auto"/>
            <w:vAlign w:val="bottom"/>
            <w:hideMark/>
          </w:tcPr>
          <w:p w:rsidR="00374C98" w:rsidRPr="00B921C2" w:rsidRDefault="00374C98"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Building construction</w:t>
            </w:r>
          </w:p>
        </w:tc>
        <w:tc>
          <w:tcPr>
            <w:tcW w:w="1310" w:type="dxa"/>
            <w:tcBorders>
              <w:top w:val="nil"/>
              <w:left w:val="nil"/>
              <w:bottom w:val="single" w:sz="4" w:space="0" w:color="000000"/>
              <w:right w:val="single" w:sz="4" w:space="0" w:color="000000"/>
            </w:tcBorders>
            <w:shd w:val="clear" w:color="auto" w:fill="auto"/>
            <w:noWrap/>
            <w:vAlign w:val="bottom"/>
            <w:hideMark/>
          </w:tcPr>
          <w:p w:rsidR="00374C98" w:rsidRPr="00B921C2" w:rsidRDefault="00374C98"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28</w:t>
            </w:r>
          </w:p>
        </w:tc>
        <w:tc>
          <w:tcPr>
            <w:tcW w:w="1349" w:type="dxa"/>
            <w:tcBorders>
              <w:top w:val="nil"/>
              <w:left w:val="nil"/>
              <w:bottom w:val="single" w:sz="4" w:space="0" w:color="000000"/>
              <w:right w:val="single" w:sz="4" w:space="0" w:color="000000"/>
            </w:tcBorders>
            <w:shd w:val="clear" w:color="auto" w:fill="auto"/>
            <w:noWrap/>
            <w:vAlign w:val="bottom"/>
            <w:hideMark/>
          </w:tcPr>
          <w:p w:rsidR="00374C98" w:rsidRPr="00B921C2" w:rsidRDefault="00374C98"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38.4</w:t>
            </w:r>
          </w:p>
        </w:tc>
      </w:tr>
      <w:tr w:rsidR="00374C98" w:rsidRPr="00B921C2" w:rsidTr="00CF2E24">
        <w:trPr>
          <w:trHeight w:val="300"/>
          <w:jc w:val="center"/>
        </w:trPr>
        <w:tc>
          <w:tcPr>
            <w:tcW w:w="2050" w:type="dxa"/>
            <w:vMerge/>
            <w:tcBorders>
              <w:left w:val="single" w:sz="4" w:space="0" w:color="000000"/>
              <w:right w:val="single" w:sz="4" w:space="0" w:color="000000"/>
            </w:tcBorders>
            <w:shd w:val="clear" w:color="auto" w:fill="auto"/>
            <w:vAlign w:val="center"/>
            <w:hideMark/>
          </w:tcPr>
          <w:p w:rsidR="00374C98" w:rsidRPr="00B921C2" w:rsidRDefault="00374C98" w:rsidP="00CF2E24">
            <w:pPr>
              <w:suppressAutoHyphens w:val="0"/>
              <w:spacing w:line="240" w:lineRule="auto"/>
              <w:ind w:leftChars="0" w:left="0" w:firstLineChars="0" w:firstLine="0"/>
              <w:textDirection w:val="lrTb"/>
              <w:textAlignment w:val="auto"/>
              <w:outlineLvl w:val="9"/>
              <w:rPr>
                <w:color w:val="000000"/>
                <w:position w:val="0"/>
              </w:rPr>
            </w:pPr>
          </w:p>
        </w:tc>
        <w:tc>
          <w:tcPr>
            <w:tcW w:w="2851" w:type="dxa"/>
            <w:tcBorders>
              <w:top w:val="nil"/>
              <w:left w:val="nil"/>
              <w:bottom w:val="single" w:sz="4" w:space="0" w:color="000000"/>
              <w:right w:val="single" w:sz="4" w:space="0" w:color="000000"/>
            </w:tcBorders>
            <w:shd w:val="clear" w:color="auto" w:fill="auto"/>
            <w:vAlign w:val="bottom"/>
            <w:hideMark/>
          </w:tcPr>
          <w:p w:rsidR="00374C98" w:rsidRPr="00B921C2" w:rsidRDefault="00374C98"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Both Heavy and Civil Engineering</w:t>
            </w:r>
          </w:p>
        </w:tc>
        <w:tc>
          <w:tcPr>
            <w:tcW w:w="1310" w:type="dxa"/>
            <w:tcBorders>
              <w:top w:val="nil"/>
              <w:left w:val="nil"/>
              <w:bottom w:val="single" w:sz="4" w:space="0" w:color="000000"/>
              <w:right w:val="single" w:sz="4" w:space="0" w:color="000000"/>
            </w:tcBorders>
            <w:shd w:val="clear" w:color="auto" w:fill="auto"/>
            <w:noWrap/>
            <w:vAlign w:val="bottom"/>
            <w:hideMark/>
          </w:tcPr>
          <w:p w:rsidR="00374C98" w:rsidRPr="00B921C2" w:rsidRDefault="00374C98"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3</w:t>
            </w:r>
          </w:p>
        </w:tc>
        <w:tc>
          <w:tcPr>
            <w:tcW w:w="1349" w:type="dxa"/>
            <w:tcBorders>
              <w:top w:val="nil"/>
              <w:left w:val="nil"/>
              <w:bottom w:val="single" w:sz="4" w:space="0" w:color="000000"/>
              <w:right w:val="single" w:sz="4" w:space="0" w:color="000000"/>
            </w:tcBorders>
            <w:shd w:val="clear" w:color="auto" w:fill="auto"/>
            <w:noWrap/>
            <w:vAlign w:val="bottom"/>
            <w:hideMark/>
          </w:tcPr>
          <w:p w:rsidR="00374C98" w:rsidRPr="00B921C2" w:rsidRDefault="00374C98"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4.1</w:t>
            </w:r>
          </w:p>
        </w:tc>
      </w:tr>
      <w:tr w:rsidR="00374C98" w:rsidRPr="00B921C2" w:rsidTr="00CF2E24">
        <w:trPr>
          <w:trHeight w:val="300"/>
          <w:jc w:val="center"/>
        </w:trPr>
        <w:tc>
          <w:tcPr>
            <w:tcW w:w="2050" w:type="dxa"/>
            <w:vMerge/>
            <w:tcBorders>
              <w:left w:val="single" w:sz="4" w:space="0" w:color="000000"/>
              <w:bottom w:val="single" w:sz="4" w:space="0" w:color="000000"/>
              <w:right w:val="single" w:sz="4" w:space="0" w:color="000000"/>
            </w:tcBorders>
            <w:shd w:val="clear" w:color="auto" w:fill="auto"/>
            <w:vAlign w:val="center"/>
            <w:hideMark/>
          </w:tcPr>
          <w:p w:rsidR="00374C98" w:rsidRPr="00B921C2" w:rsidRDefault="00374C98" w:rsidP="00CF2E24">
            <w:pPr>
              <w:suppressAutoHyphens w:val="0"/>
              <w:spacing w:line="240" w:lineRule="auto"/>
              <w:ind w:leftChars="0" w:left="0" w:firstLineChars="0" w:firstLine="0"/>
              <w:textDirection w:val="lrTb"/>
              <w:textAlignment w:val="auto"/>
              <w:outlineLvl w:val="9"/>
              <w:rPr>
                <w:color w:val="000000"/>
                <w:position w:val="0"/>
              </w:rPr>
            </w:pPr>
          </w:p>
        </w:tc>
        <w:tc>
          <w:tcPr>
            <w:tcW w:w="2851" w:type="dxa"/>
            <w:tcBorders>
              <w:top w:val="nil"/>
              <w:left w:val="nil"/>
              <w:bottom w:val="single" w:sz="4" w:space="0" w:color="000000"/>
              <w:right w:val="single" w:sz="4" w:space="0" w:color="000000"/>
            </w:tcBorders>
            <w:shd w:val="clear" w:color="auto" w:fill="auto"/>
            <w:vAlign w:val="bottom"/>
            <w:hideMark/>
          </w:tcPr>
          <w:p w:rsidR="00374C98" w:rsidRPr="00B921C2" w:rsidRDefault="00374C98"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All</w:t>
            </w:r>
          </w:p>
        </w:tc>
        <w:tc>
          <w:tcPr>
            <w:tcW w:w="1310" w:type="dxa"/>
            <w:tcBorders>
              <w:top w:val="nil"/>
              <w:left w:val="nil"/>
              <w:bottom w:val="single" w:sz="4" w:space="0" w:color="000000"/>
              <w:right w:val="single" w:sz="4" w:space="0" w:color="000000"/>
            </w:tcBorders>
            <w:shd w:val="clear" w:color="auto" w:fill="auto"/>
            <w:noWrap/>
            <w:vAlign w:val="bottom"/>
            <w:hideMark/>
          </w:tcPr>
          <w:p w:rsidR="00374C98" w:rsidRPr="00B921C2" w:rsidRDefault="00374C98"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40</w:t>
            </w:r>
          </w:p>
        </w:tc>
        <w:tc>
          <w:tcPr>
            <w:tcW w:w="1349" w:type="dxa"/>
            <w:tcBorders>
              <w:top w:val="nil"/>
              <w:left w:val="nil"/>
              <w:bottom w:val="single" w:sz="4" w:space="0" w:color="000000"/>
              <w:right w:val="single" w:sz="4" w:space="0" w:color="000000"/>
            </w:tcBorders>
            <w:shd w:val="clear" w:color="auto" w:fill="auto"/>
            <w:noWrap/>
            <w:vAlign w:val="bottom"/>
            <w:hideMark/>
          </w:tcPr>
          <w:p w:rsidR="00374C98" w:rsidRPr="00B921C2" w:rsidRDefault="00374C98"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54.8</w:t>
            </w:r>
          </w:p>
        </w:tc>
      </w:tr>
      <w:tr w:rsidR="00374C98" w:rsidRPr="00B921C2" w:rsidTr="00374C98">
        <w:trPr>
          <w:trHeight w:val="300"/>
          <w:jc w:val="center"/>
        </w:trPr>
        <w:tc>
          <w:tcPr>
            <w:tcW w:w="205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374C98" w:rsidRPr="00B921C2" w:rsidRDefault="00374C98"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How many projects are you currently engaged on?</w:t>
            </w:r>
          </w:p>
        </w:tc>
        <w:tc>
          <w:tcPr>
            <w:tcW w:w="2851" w:type="dxa"/>
            <w:tcBorders>
              <w:top w:val="nil"/>
              <w:left w:val="nil"/>
              <w:bottom w:val="single" w:sz="4" w:space="0" w:color="000000"/>
              <w:right w:val="single" w:sz="4" w:space="0" w:color="000000"/>
            </w:tcBorders>
            <w:shd w:val="clear" w:color="auto" w:fill="auto"/>
            <w:vAlign w:val="bottom"/>
            <w:hideMark/>
          </w:tcPr>
          <w:p w:rsidR="00374C98" w:rsidRPr="00B921C2" w:rsidRDefault="00374C98"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1-5</w:t>
            </w:r>
          </w:p>
        </w:tc>
        <w:tc>
          <w:tcPr>
            <w:tcW w:w="1310" w:type="dxa"/>
            <w:tcBorders>
              <w:top w:val="nil"/>
              <w:left w:val="nil"/>
              <w:bottom w:val="single" w:sz="4" w:space="0" w:color="000000"/>
              <w:right w:val="single" w:sz="4" w:space="0" w:color="000000"/>
            </w:tcBorders>
            <w:shd w:val="clear" w:color="auto" w:fill="auto"/>
            <w:noWrap/>
            <w:vAlign w:val="bottom"/>
            <w:hideMark/>
          </w:tcPr>
          <w:p w:rsidR="00374C98" w:rsidRPr="00B921C2" w:rsidRDefault="00374C98"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30</w:t>
            </w:r>
          </w:p>
        </w:tc>
        <w:tc>
          <w:tcPr>
            <w:tcW w:w="1349" w:type="dxa"/>
            <w:tcBorders>
              <w:top w:val="nil"/>
              <w:left w:val="nil"/>
              <w:bottom w:val="single" w:sz="4" w:space="0" w:color="000000"/>
              <w:right w:val="single" w:sz="4" w:space="0" w:color="000000"/>
            </w:tcBorders>
            <w:shd w:val="clear" w:color="auto" w:fill="auto"/>
            <w:noWrap/>
            <w:vAlign w:val="bottom"/>
            <w:hideMark/>
          </w:tcPr>
          <w:p w:rsidR="00374C98" w:rsidRPr="00B921C2" w:rsidRDefault="00374C98"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41.1</w:t>
            </w:r>
          </w:p>
        </w:tc>
      </w:tr>
      <w:tr w:rsidR="00374C98" w:rsidRPr="00B921C2" w:rsidTr="00374C98">
        <w:trPr>
          <w:trHeight w:val="300"/>
          <w:jc w:val="center"/>
        </w:trPr>
        <w:tc>
          <w:tcPr>
            <w:tcW w:w="2050" w:type="dxa"/>
            <w:vMerge/>
            <w:tcBorders>
              <w:top w:val="nil"/>
              <w:left w:val="single" w:sz="4" w:space="0" w:color="000000"/>
              <w:bottom w:val="single" w:sz="4" w:space="0" w:color="000000"/>
              <w:right w:val="single" w:sz="4" w:space="0" w:color="000000"/>
            </w:tcBorders>
            <w:vAlign w:val="center"/>
            <w:hideMark/>
          </w:tcPr>
          <w:p w:rsidR="00374C98" w:rsidRPr="00B921C2" w:rsidRDefault="00374C98" w:rsidP="00CF2E24">
            <w:pPr>
              <w:suppressAutoHyphens w:val="0"/>
              <w:spacing w:line="240" w:lineRule="auto"/>
              <w:ind w:leftChars="0" w:left="0" w:firstLineChars="0" w:firstLine="0"/>
              <w:textDirection w:val="lrTb"/>
              <w:textAlignment w:val="auto"/>
              <w:outlineLvl w:val="9"/>
              <w:rPr>
                <w:color w:val="000000"/>
                <w:position w:val="0"/>
              </w:rPr>
            </w:pPr>
          </w:p>
        </w:tc>
        <w:tc>
          <w:tcPr>
            <w:tcW w:w="2851" w:type="dxa"/>
            <w:tcBorders>
              <w:top w:val="nil"/>
              <w:left w:val="nil"/>
              <w:bottom w:val="single" w:sz="4" w:space="0" w:color="000000"/>
              <w:right w:val="single" w:sz="4" w:space="0" w:color="000000"/>
            </w:tcBorders>
            <w:shd w:val="clear" w:color="auto" w:fill="auto"/>
            <w:vAlign w:val="bottom"/>
            <w:hideMark/>
          </w:tcPr>
          <w:p w:rsidR="00374C98" w:rsidRPr="00B921C2" w:rsidRDefault="00374C98"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6-10</w:t>
            </w:r>
          </w:p>
        </w:tc>
        <w:tc>
          <w:tcPr>
            <w:tcW w:w="1310" w:type="dxa"/>
            <w:tcBorders>
              <w:top w:val="nil"/>
              <w:left w:val="nil"/>
              <w:bottom w:val="single" w:sz="4" w:space="0" w:color="000000"/>
              <w:right w:val="single" w:sz="4" w:space="0" w:color="000000"/>
            </w:tcBorders>
            <w:shd w:val="clear" w:color="auto" w:fill="auto"/>
            <w:noWrap/>
            <w:vAlign w:val="bottom"/>
            <w:hideMark/>
          </w:tcPr>
          <w:p w:rsidR="00374C98" w:rsidRPr="00B921C2" w:rsidRDefault="00374C98"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19</w:t>
            </w:r>
          </w:p>
        </w:tc>
        <w:tc>
          <w:tcPr>
            <w:tcW w:w="1349" w:type="dxa"/>
            <w:tcBorders>
              <w:top w:val="nil"/>
              <w:left w:val="nil"/>
              <w:bottom w:val="single" w:sz="4" w:space="0" w:color="000000"/>
              <w:right w:val="single" w:sz="4" w:space="0" w:color="000000"/>
            </w:tcBorders>
            <w:shd w:val="clear" w:color="auto" w:fill="auto"/>
            <w:noWrap/>
            <w:vAlign w:val="bottom"/>
            <w:hideMark/>
          </w:tcPr>
          <w:p w:rsidR="00374C98" w:rsidRPr="00B921C2" w:rsidRDefault="00374C98"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26.0</w:t>
            </w:r>
          </w:p>
        </w:tc>
      </w:tr>
      <w:tr w:rsidR="00374C98" w:rsidRPr="00B921C2" w:rsidTr="00374C98">
        <w:trPr>
          <w:trHeight w:val="300"/>
          <w:jc w:val="center"/>
        </w:trPr>
        <w:tc>
          <w:tcPr>
            <w:tcW w:w="2050" w:type="dxa"/>
            <w:vMerge/>
            <w:tcBorders>
              <w:top w:val="nil"/>
              <w:left w:val="single" w:sz="4" w:space="0" w:color="000000"/>
              <w:bottom w:val="single" w:sz="4" w:space="0" w:color="000000"/>
              <w:right w:val="single" w:sz="4" w:space="0" w:color="000000"/>
            </w:tcBorders>
            <w:vAlign w:val="center"/>
            <w:hideMark/>
          </w:tcPr>
          <w:p w:rsidR="00374C98" w:rsidRPr="00B921C2" w:rsidRDefault="00374C98" w:rsidP="00CF2E24">
            <w:pPr>
              <w:suppressAutoHyphens w:val="0"/>
              <w:spacing w:line="240" w:lineRule="auto"/>
              <w:ind w:leftChars="0" w:left="0" w:firstLineChars="0" w:firstLine="0"/>
              <w:textDirection w:val="lrTb"/>
              <w:textAlignment w:val="auto"/>
              <w:outlineLvl w:val="9"/>
              <w:rPr>
                <w:color w:val="000000"/>
                <w:position w:val="0"/>
              </w:rPr>
            </w:pPr>
          </w:p>
        </w:tc>
        <w:tc>
          <w:tcPr>
            <w:tcW w:w="2851" w:type="dxa"/>
            <w:tcBorders>
              <w:top w:val="nil"/>
              <w:left w:val="nil"/>
              <w:bottom w:val="single" w:sz="4" w:space="0" w:color="000000"/>
              <w:right w:val="single" w:sz="4" w:space="0" w:color="000000"/>
            </w:tcBorders>
            <w:shd w:val="clear" w:color="auto" w:fill="auto"/>
            <w:vAlign w:val="bottom"/>
            <w:hideMark/>
          </w:tcPr>
          <w:p w:rsidR="00374C98" w:rsidRPr="00B921C2" w:rsidRDefault="00374C98"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11-15</w:t>
            </w:r>
          </w:p>
        </w:tc>
        <w:tc>
          <w:tcPr>
            <w:tcW w:w="1310" w:type="dxa"/>
            <w:tcBorders>
              <w:top w:val="nil"/>
              <w:left w:val="nil"/>
              <w:bottom w:val="single" w:sz="4" w:space="0" w:color="000000"/>
              <w:right w:val="single" w:sz="4" w:space="0" w:color="000000"/>
            </w:tcBorders>
            <w:shd w:val="clear" w:color="auto" w:fill="auto"/>
            <w:noWrap/>
            <w:vAlign w:val="bottom"/>
            <w:hideMark/>
          </w:tcPr>
          <w:p w:rsidR="00374C98" w:rsidRPr="00B921C2" w:rsidRDefault="00374C98"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4</w:t>
            </w:r>
          </w:p>
        </w:tc>
        <w:tc>
          <w:tcPr>
            <w:tcW w:w="1349" w:type="dxa"/>
            <w:tcBorders>
              <w:top w:val="nil"/>
              <w:left w:val="nil"/>
              <w:bottom w:val="single" w:sz="4" w:space="0" w:color="000000"/>
              <w:right w:val="single" w:sz="4" w:space="0" w:color="000000"/>
            </w:tcBorders>
            <w:shd w:val="clear" w:color="auto" w:fill="auto"/>
            <w:noWrap/>
            <w:vAlign w:val="bottom"/>
            <w:hideMark/>
          </w:tcPr>
          <w:p w:rsidR="00374C98" w:rsidRPr="00B921C2" w:rsidRDefault="00374C98"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5.5</w:t>
            </w:r>
          </w:p>
        </w:tc>
      </w:tr>
      <w:tr w:rsidR="00374C98" w:rsidRPr="00B921C2" w:rsidTr="00374C98">
        <w:trPr>
          <w:trHeight w:val="300"/>
          <w:jc w:val="center"/>
        </w:trPr>
        <w:tc>
          <w:tcPr>
            <w:tcW w:w="2050" w:type="dxa"/>
            <w:vMerge/>
            <w:tcBorders>
              <w:top w:val="nil"/>
              <w:left w:val="single" w:sz="4" w:space="0" w:color="000000"/>
              <w:bottom w:val="single" w:sz="4" w:space="0" w:color="000000"/>
              <w:right w:val="single" w:sz="4" w:space="0" w:color="000000"/>
            </w:tcBorders>
            <w:vAlign w:val="center"/>
            <w:hideMark/>
          </w:tcPr>
          <w:p w:rsidR="00374C98" w:rsidRPr="00B921C2" w:rsidRDefault="00374C98" w:rsidP="00CF2E24">
            <w:pPr>
              <w:suppressAutoHyphens w:val="0"/>
              <w:spacing w:line="240" w:lineRule="auto"/>
              <w:ind w:leftChars="0" w:left="0" w:firstLineChars="0" w:firstLine="0"/>
              <w:textDirection w:val="lrTb"/>
              <w:textAlignment w:val="auto"/>
              <w:outlineLvl w:val="9"/>
              <w:rPr>
                <w:color w:val="000000"/>
                <w:position w:val="0"/>
              </w:rPr>
            </w:pPr>
          </w:p>
        </w:tc>
        <w:tc>
          <w:tcPr>
            <w:tcW w:w="2851" w:type="dxa"/>
            <w:tcBorders>
              <w:top w:val="nil"/>
              <w:left w:val="nil"/>
              <w:bottom w:val="single" w:sz="4" w:space="0" w:color="000000"/>
              <w:right w:val="single" w:sz="4" w:space="0" w:color="000000"/>
            </w:tcBorders>
            <w:shd w:val="clear" w:color="auto" w:fill="auto"/>
            <w:vAlign w:val="bottom"/>
            <w:hideMark/>
          </w:tcPr>
          <w:p w:rsidR="00374C98" w:rsidRPr="00B921C2" w:rsidRDefault="00374C98"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16-20</w:t>
            </w:r>
          </w:p>
        </w:tc>
        <w:tc>
          <w:tcPr>
            <w:tcW w:w="1310" w:type="dxa"/>
            <w:tcBorders>
              <w:top w:val="nil"/>
              <w:left w:val="nil"/>
              <w:bottom w:val="single" w:sz="4" w:space="0" w:color="000000"/>
              <w:right w:val="single" w:sz="4" w:space="0" w:color="000000"/>
            </w:tcBorders>
            <w:shd w:val="clear" w:color="auto" w:fill="auto"/>
            <w:noWrap/>
            <w:vAlign w:val="bottom"/>
            <w:hideMark/>
          </w:tcPr>
          <w:p w:rsidR="00374C98" w:rsidRPr="00B921C2" w:rsidRDefault="00374C98"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2</w:t>
            </w:r>
          </w:p>
        </w:tc>
        <w:tc>
          <w:tcPr>
            <w:tcW w:w="1349" w:type="dxa"/>
            <w:tcBorders>
              <w:top w:val="nil"/>
              <w:left w:val="nil"/>
              <w:bottom w:val="single" w:sz="4" w:space="0" w:color="000000"/>
              <w:right w:val="single" w:sz="4" w:space="0" w:color="000000"/>
            </w:tcBorders>
            <w:shd w:val="clear" w:color="auto" w:fill="auto"/>
            <w:noWrap/>
            <w:vAlign w:val="bottom"/>
            <w:hideMark/>
          </w:tcPr>
          <w:p w:rsidR="00374C98" w:rsidRPr="00B921C2" w:rsidRDefault="00374C98"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2.7</w:t>
            </w:r>
          </w:p>
        </w:tc>
      </w:tr>
      <w:tr w:rsidR="00374C98" w:rsidRPr="00B921C2" w:rsidTr="00374C98">
        <w:trPr>
          <w:trHeight w:val="300"/>
          <w:jc w:val="center"/>
        </w:trPr>
        <w:tc>
          <w:tcPr>
            <w:tcW w:w="2050" w:type="dxa"/>
            <w:vMerge/>
            <w:tcBorders>
              <w:top w:val="nil"/>
              <w:left w:val="single" w:sz="4" w:space="0" w:color="000000"/>
              <w:bottom w:val="single" w:sz="4" w:space="0" w:color="000000"/>
              <w:right w:val="single" w:sz="4" w:space="0" w:color="000000"/>
            </w:tcBorders>
            <w:vAlign w:val="center"/>
            <w:hideMark/>
          </w:tcPr>
          <w:p w:rsidR="00374C98" w:rsidRPr="00B921C2" w:rsidRDefault="00374C98" w:rsidP="00CF2E24">
            <w:pPr>
              <w:suppressAutoHyphens w:val="0"/>
              <w:spacing w:line="240" w:lineRule="auto"/>
              <w:ind w:leftChars="0" w:left="0" w:firstLineChars="0" w:firstLine="0"/>
              <w:textDirection w:val="lrTb"/>
              <w:textAlignment w:val="auto"/>
              <w:outlineLvl w:val="9"/>
              <w:rPr>
                <w:color w:val="000000"/>
                <w:position w:val="0"/>
              </w:rPr>
            </w:pPr>
          </w:p>
        </w:tc>
        <w:tc>
          <w:tcPr>
            <w:tcW w:w="2851" w:type="dxa"/>
            <w:tcBorders>
              <w:top w:val="nil"/>
              <w:left w:val="nil"/>
              <w:bottom w:val="single" w:sz="4" w:space="0" w:color="000000"/>
              <w:right w:val="single" w:sz="4" w:space="0" w:color="000000"/>
            </w:tcBorders>
            <w:shd w:val="clear" w:color="auto" w:fill="auto"/>
            <w:vAlign w:val="bottom"/>
            <w:hideMark/>
          </w:tcPr>
          <w:p w:rsidR="00374C98" w:rsidRPr="00B921C2" w:rsidRDefault="00374C98" w:rsidP="00CF2E24">
            <w:pPr>
              <w:suppressAutoHyphens w:val="0"/>
              <w:spacing w:line="240" w:lineRule="auto"/>
              <w:ind w:leftChars="0" w:left="0" w:firstLineChars="0" w:firstLine="0"/>
              <w:textDirection w:val="lrTb"/>
              <w:textAlignment w:val="auto"/>
              <w:outlineLvl w:val="9"/>
              <w:rPr>
                <w:color w:val="000000"/>
                <w:position w:val="0"/>
              </w:rPr>
            </w:pPr>
            <w:r w:rsidRPr="00B921C2">
              <w:rPr>
                <w:color w:val="000000"/>
                <w:position w:val="0"/>
              </w:rPr>
              <w:t>Above 20</w:t>
            </w:r>
          </w:p>
        </w:tc>
        <w:tc>
          <w:tcPr>
            <w:tcW w:w="1310" w:type="dxa"/>
            <w:tcBorders>
              <w:top w:val="nil"/>
              <w:left w:val="nil"/>
              <w:bottom w:val="single" w:sz="4" w:space="0" w:color="000000"/>
              <w:right w:val="single" w:sz="4" w:space="0" w:color="000000"/>
            </w:tcBorders>
            <w:shd w:val="clear" w:color="auto" w:fill="auto"/>
            <w:noWrap/>
            <w:vAlign w:val="bottom"/>
            <w:hideMark/>
          </w:tcPr>
          <w:p w:rsidR="00374C98" w:rsidRPr="00B921C2" w:rsidRDefault="00374C98"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18</w:t>
            </w:r>
          </w:p>
        </w:tc>
        <w:tc>
          <w:tcPr>
            <w:tcW w:w="1349" w:type="dxa"/>
            <w:tcBorders>
              <w:top w:val="nil"/>
              <w:left w:val="nil"/>
              <w:bottom w:val="single" w:sz="4" w:space="0" w:color="000000"/>
              <w:right w:val="single" w:sz="4" w:space="0" w:color="000000"/>
            </w:tcBorders>
            <w:shd w:val="clear" w:color="auto" w:fill="auto"/>
            <w:noWrap/>
            <w:vAlign w:val="bottom"/>
            <w:hideMark/>
          </w:tcPr>
          <w:p w:rsidR="00374C98" w:rsidRPr="00B921C2" w:rsidRDefault="00374C98" w:rsidP="00CF2E24">
            <w:pPr>
              <w:suppressAutoHyphens w:val="0"/>
              <w:spacing w:line="240" w:lineRule="auto"/>
              <w:ind w:leftChars="0" w:left="0" w:firstLineChars="0" w:firstLine="0"/>
              <w:jc w:val="center"/>
              <w:textDirection w:val="lrTb"/>
              <w:textAlignment w:val="auto"/>
              <w:outlineLvl w:val="9"/>
              <w:rPr>
                <w:color w:val="000000"/>
                <w:position w:val="0"/>
              </w:rPr>
            </w:pPr>
            <w:r w:rsidRPr="00B921C2">
              <w:rPr>
                <w:color w:val="000000"/>
                <w:position w:val="0"/>
              </w:rPr>
              <w:t>24.7</w:t>
            </w:r>
          </w:p>
        </w:tc>
      </w:tr>
    </w:tbl>
    <w:p w:rsidR="007F4C0A" w:rsidRDefault="007F4C0A" w:rsidP="007F4C0A">
      <w:pPr>
        <w:pStyle w:val="ListParagraph"/>
        <w:spacing w:before="240" w:line="240" w:lineRule="auto"/>
        <w:ind w:leftChars="0" w:left="1080" w:firstLineChars="0" w:firstLine="0"/>
        <w:jc w:val="both"/>
        <w:rPr>
          <w:rFonts w:eastAsia="SimSun"/>
          <w:b/>
          <w:lang w:eastAsia="zh-CN"/>
        </w:rPr>
      </w:pPr>
    </w:p>
    <w:p w:rsidR="007F4C0A" w:rsidRDefault="007F4C0A" w:rsidP="007F4C0A">
      <w:pPr>
        <w:pStyle w:val="ListParagraph"/>
        <w:spacing w:before="240" w:line="240" w:lineRule="auto"/>
        <w:ind w:leftChars="0" w:left="1080" w:firstLineChars="0" w:firstLine="0"/>
        <w:jc w:val="both"/>
        <w:rPr>
          <w:rFonts w:eastAsia="SimSun"/>
          <w:b/>
          <w:lang w:eastAsia="zh-CN"/>
        </w:rPr>
      </w:pPr>
    </w:p>
    <w:p w:rsidR="007F4C0A" w:rsidRDefault="007F4C0A" w:rsidP="007F4C0A">
      <w:pPr>
        <w:pStyle w:val="ListParagraph"/>
        <w:spacing w:before="240" w:line="240" w:lineRule="auto"/>
        <w:ind w:leftChars="0" w:left="1080" w:firstLineChars="0" w:firstLine="0"/>
        <w:jc w:val="both"/>
        <w:rPr>
          <w:rFonts w:eastAsia="SimSun"/>
          <w:b/>
          <w:lang w:eastAsia="zh-CN"/>
        </w:rPr>
      </w:pPr>
    </w:p>
    <w:p w:rsidR="007F4C0A" w:rsidRDefault="007F4C0A" w:rsidP="007F4C0A">
      <w:pPr>
        <w:pStyle w:val="ListParagraph"/>
        <w:spacing w:before="240" w:line="240" w:lineRule="auto"/>
        <w:ind w:leftChars="0" w:left="1080" w:firstLineChars="0" w:firstLine="0"/>
        <w:jc w:val="both"/>
        <w:rPr>
          <w:rFonts w:eastAsia="SimSun"/>
          <w:b/>
          <w:lang w:eastAsia="zh-CN"/>
        </w:rPr>
      </w:pPr>
    </w:p>
    <w:p w:rsidR="003D7CC9" w:rsidRDefault="007F4C0A" w:rsidP="003D7CC9">
      <w:pPr>
        <w:pStyle w:val="ListParagraph"/>
        <w:numPr>
          <w:ilvl w:val="1"/>
          <w:numId w:val="6"/>
        </w:numPr>
        <w:spacing w:before="240" w:line="240" w:lineRule="auto"/>
        <w:ind w:leftChars="0" w:firstLineChars="0"/>
        <w:jc w:val="both"/>
        <w:rPr>
          <w:rFonts w:eastAsia="SimSun"/>
          <w:b/>
          <w:lang w:eastAsia="zh-CN"/>
        </w:rPr>
      </w:pPr>
      <w:r>
        <w:rPr>
          <w:rFonts w:eastAsia="SimSun"/>
          <w:b/>
          <w:lang w:eastAsia="zh-CN"/>
        </w:rPr>
        <w:t>L</w:t>
      </w:r>
      <w:r w:rsidR="003D7CC9" w:rsidRPr="003D7CC9">
        <w:rPr>
          <w:rFonts w:eastAsia="SimSun"/>
          <w:b/>
          <w:lang w:eastAsia="zh-CN"/>
        </w:rPr>
        <w:t>eve</w:t>
      </w:r>
      <w:r w:rsidR="005B0890">
        <w:rPr>
          <w:rFonts w:eastAsia="SimSun"/>
          <w:b/>
          <w:lang w:eastAsia="zh-CN"/>
        </w:rPr>
        <w:t>l of awareness of cost planning m</w:t>
      </w:r>
      <w:r w:rsidR="003D7CC9" w:rsidRPr="003D7CC9">
        <w:rPr>
          <w:rFonts w:eastAsia="SimSun"/>
          <w:b/>
          <w:lang w:eastAsia="zh-CN"/>
        </w:rPr>
        <w:t>ethods</w:t>
      </w:r>
    </w:p>
    <w:p w:rsidR="005C212B" w:rsidRPr="004A5AA3" w:rsidRDefault="004A5AA3" w:rsidP="00B262F2">
      <w:pPr>
        <w:spacing w:before="240" w:after="240" w:line="240" w:lineRule="auto"/>
        <w:ind w:leftChars="0" w:left="0" w:firstLineChars="0" w:firstLine="0"/>
        <w:jc w:val="both"/>
        <w:rPr>
          <w:rFonts w:eastAsia="SimSun"/>
          <w:lang w:eastAsia="zh-CN"/>
        </w:rPr>
      </w:pPr>
      <w:r w:rsidRPr="004A5AA3">
        <w:rPr>
          <w:rFonts w:eastAsia="SimSun"/>
          <w:lang w:eastAsia="zh-CN"/>
        </w:rPr>
        <w:t xml:space="preserve">The </w:t>
      </w:r>
      <w:r>
        <w:rPr>
          <w:rFonts w:eastAsia="SimSun"/>
          <w:lang w:eastAsia="zh-CN"/>
        </w:rPr>
        <w:t xml:space="preserve">first objective of this study </w:t>
      </w:r>
      <w:r w:rsidR="004A78BD">
        <w:rPr>
          <w:rFonts w:eastAsia="SimSun"/>
          <w:lang w:eastAsia="zh-CN"/>
        </w:rPr>
        <w:t xml:space="preserve">is to </w:t>
      </w:r>
      <w:r>
        <w:rPr>
          <w:rFonts w:eastAsia="SimSun"/>
          <w:lang w:eastAsia="zh-CN"/>
        </w:rPr>
        <w:t xml:space="preserve">evaluate the </w:t>
      </w:r>
      <w:r w:rsidR="004A78BD">
        <w:rPr>
          <w:rFonts w:eastAsia="SimSun"/>
          <w:lang w:eastAsia="zh-CN"/>
        </w:rPr>
        <w:t xml:space="preserve">Nigerian </w:t>
      </w:r>
      <w:r>
        <w:rPr>
          <w:rFonts w:eastAsia="SimSun"/>
          <w:lang w:eastAsia="zh-CN"/>
        </w:rPr>
        <w:t xml:space="preserve">Quantity </w:t>
      </w:r>
      <w:r w:rsidR="004A78BD">
        <w:rPr>
          <w:rFonts w:eastAsia="SimSun"/>
          <w:lang w:eastAsia="zh-CN"/>
        </w:rPr>
        <w:t>surveyors’</w:t>
      </w:r>
      <w:r>
        <w:rPr>
          <w:rFonts w:eastAsia="SimSun"/>
          <w:lang w:eastAsia="zh-CN"/>
        </w:rPr>
        <w:t xml:space="preserve"> level of awareness of cost planning methods</w:t>
      </w:r>
      <w:r w:rsidR="004A78BD">
        <w:rPr>
          <w:rFonts w:eastAsia="SimSun"/>
          <w:lang w:eastAsia="zh-CN"/>
        </w:rPr>
        <w:t xml:space="preserve">, this analysis was carried out and analysed using mean item score which was then ranked for easy interpretation. The </w:t>
      </w:r>
      <w:r w:rsidR="0017262C">
        <w:rPr>
          <w:rFonts w:eastAsia="SimSun"/>
          <w:lang w:eastAsia="zh-CN"/>
        </w:rPr>
        <w:t>finding</w:t>
      </w:r>
      <w:r w:rsidR="004A78BD">
        <w:rPr>
          <w:rFonts w:eastAsia="SimSun"/>
          <w:lang w:eastAsia="zh-CN"/>
        </w:rPr>
        <w:t xml:space="preserve"> of this analysis is shown in Table 3.</w:t>
      </w:r>
    </w:p>
    <w:tbl>
      <w:tblPr>
        <w:tblW w:w="6180" w:type="dxa"/>
        <w:jc w:val="center"/>
        <w:tblInd w:w="91" w:type="dxa"/>
        <w:tblLook w:val="04A0"/>
      </w:tblPr>
      <w:tblGrid>
        <w:gridCol w:w="4060"/>
        <w:gridCol w:w="1000"/>
        <w:gridCol w:w="1120"/>
      </w:tblGrid>
      <w:tr w:rsidR="00D70A24" w:rsidRPr="00EF501C" w:rsidTr="005536D4">
        <w:trPr>
          <w:trHeight w:val="360"/>
          <w:jc w:val="center"/>
        </w:trPr>
        <w:tc>
          <w:tcPr>
            <w:tcW w:w="6180" w:type="dxa"/>
            <w:gridSpan w:val="3"/>
            <w:tcBorders>
              <w:top w:val="nil"/>
              <w:left w:val="nil"/>
              <w:bottom w:val="nil"/>
              <w:right w:val="nil"/>
            </w:tcBorders>
            <w:shd w:val="clear" w:color="auto" w:fill="auto"/>
            <w:vAlign w:val="center"/>
            <w:hideMark/>
          </w:tcPr>
          <w:p w:rsidR="00D70A24" w:rsidRPr="00EF501C" w:rsidRDefault="0049615F" w:rsidP="005536D4">
            <w:pPr>
              <w:suppressAutoHyphens w:val="0"/>
              <w:spacing w:line="240" w:lineRule="auto"/>
              <w:ind w:leftChars="0" w:left="0" w:firstLineChars="0" w:hanging="2"/>
              <w:jc w:val="center"/>
              <w:textDirection w:val="lrTb"/>
              <w:textAlignment w:val="auto"/>
              <w:outlineLvl w:val="9"/>
              <w:rPr>
                <w:b/>
                <w:bCs/>
                <w:color w:val="000000"/>
                <w:position w:val="0"/>
              </w:rPr>
            </w:pPr>
            <w:r>
              <w:rPr>
                <w:b/>
                <w:bCs/>
                <w:color w:val="000000"/>
                <w:position w:val="0"/>
              </w:rPr>
              <w:t>Table 3</w:t>
            </w:r>
            <w:r w:rsidR="00D70A24" w:rsidRPr="00EF501C">
              <w:rPr>
                <w:b/>
                <w:bCs/>
                <w:color w:val="000000"/>
                <w:position w:val="0"/>
              </w:rPr>
              <w:t xml:space="preserve">: Level of </w:t>
            </w:r>
            <w:r w:rsidR="00D70A24">
              <w:rPr>
                <w:b/>
                <w:bCs/>
                <w:color w:val="000000"/>
                <w:position w:val="0"/>
              </w:rPr>
              <w:t>a</w:t>
            </w:r>
            <w:r w:rsidR="00D70A24" w:rsidRPr="00EF501C">
              <w:rPr>
                <w:b/>
                <w:bCs/>
                <w:color w:val="000000"/>
                <w:position w:val="0"/>
              </w:rPr>
              <w:t>wareness of cost planning methods</w:t>
            </w:r>
          </w:p>
        </w:tc>
      </w:tr>
      <w:tr w:rsidR="00D70A24" w:rsidRPr="00EF501C" w:rsidTr="005536D4">
        <w:trPr>
          <w:trHeight w:val="300"/>
          <w:jc w:val="center"/>
        </w:trPr>
        <w:tc>
          <w:tcPr>
            <w:tcW w:w="40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D70A24" w:rsidRPr="00EF501C" w:rsidRDefault="00D70A24" w:rsidP="005536D4">
            <w:pPr>
              <w:suppressAutoHyphens w:val="0"/>
              <w:spacing w:line="240" w:lineRule="auto"/>
              <w:ind w:leftChars="0" w:left="0" w:firstLineChars="0" w:firstLine="0"/>
              <w:textDirection w:val="lrTb"/>
              <w:textAlignment w:val="auto"/>
              <w:outlineLvl w:val="9"/>
              <w:rPr>
                <w:b/>
                <w:bCs/>
                <w:color w:val="000000"/>
                <w:position w:val="0"/>
              </w:rPr>
            </w:pPr>
            <w:r w:rsidRPr="00EF501C">
              <w:rPr>
                <w:b/>
                <w:bCs/>
                <w:color w:val="000000"/>
                <w:position w:val="0"/>
              </w:rPr>
              <w:t>Cost Planning Methods</w:t>
            </w:r>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rsidR="00D70A24" w:rsidRPr="00EF501C" w:rsidRDefault="00D70A24" w:rsidP="005536D4">
            <w:pPr>
              <w:suppressAutoHyphens w:val="0"/>
              <w:spacing w:line="240" w:lineRule="auto"/>
              <w:ind w:leftChars="0" w:left="0" w:firstLineChars="0" w:firstLine="0"/>
              <w:jc w:val="center"/>
              <w:textDirection w:val="lrTb"/>
              <w:textAlignment w:val="auto"/>
              <w:outlineLvl w:val="9"/>
              <w:rPr>
                <w:b/>
                <w:bCs/>
                <w:color w:val="000000"/>
                <w:position w:val="0"/>
              </w:rPr>
            </w:pPr>
            <w:r w:rsidRPr="00EF501C">
              <w:rPr>
                <w:b/>
                <w:bCs/>
                <w:color w:val="000000"/>
                <w:position w:val="0"/>
              </w:rPr>
              <w:t>Mean</w:t>
            </w:r>
          </w:p>
        </w:tc>
        <w:tc>
          <w:tcPr>
            <w:tcW w:w="1120" w:type="dxa"/>
            <w:tcBorders>
              <w:top w:val="single" w:sz="4" w:space="0" w:color="000000"/>
              <w:left w:val="nil"/>
              <w:bottom w:val="single" w:sz="4" w:space="0" w:color="000000"/>
              <w:right w:val="single" w:sz="4" w:space="0" w:color="000000"/>
            </w:tcBorders>
            <w:shd w:val="clear" w:color="auto" w:fill="auto"/>
            <w:vAlign w:val="bottom"/>
            <w:hideMark/>
          </w:tcPr>
          <w:p w:rsidR="00D70A24" w:rsidRPr="00EF501C" w:rsidRDefault="00D70A24" w:rsidP="005536D4">
            <w:pPr>
              <w:suppressAutoHyphens w:val="0"/>
              <w:spacing w:line="240" w:lineRule="auto"/>
              <w:ind w:leftChars="0" w:left="0" w:firstLineChars="0" w:firstLine="0"/>
              <w:jc w:val="center"/>
              <w:textDirection w:val="lrTb"/>
              <w:textAlignment w:val="auto"/>
              <w:outlineLvl w:val="9"/>
              <w:rPr>
                <w:b/>
                <w:bCs/>
                <w:color w:val="000000"/>
                <w:position w:val="0"/>
              </w:rPr>
            </w:pPr>
            <w:r w:rsidRPr="00EF501C">
              <w:rPr>
                <w:b/>
                <w:bCs/>
                <w:color w:val="000000"/>
                <w:position w:val="0"/>
              </w:rPr>
              <w:t>Rank</w:t>
            </w:r>
          </w:p>
        </w:tc>
      </w:tr>
      <w:tr w:rsidR="00D70A24" w:rsidRPr="00EF501C" w:rsidTr="005536D4">
        <w:trPr>
          <w:trHeight w:val="300"/>
          <w:jc w:val="center"/>
        </w:trPr>
        <w:tc>
          <w:tcPr>
            <w:tcW w:w="4060" w:type="dxa"/>
            <w:tcBorders>
              <w:top w:val="nil"/>
              <w:left w:val="single" w:sz="4" w:space="0" w:color="000000"/>
              <w:bottom w:val="single" w:sz="4" w:space="0" w:color="000000"/>
              <w:right w:val="single" w:sz="4" w:space="0" w:color="000000"/>
            </w:tcBorders>
            <w:shd w:val="clear" w:color="auto" w:fill="auto"/>
            <w:vAlign w:val="bottom"/>
            <w:hideMark/>
          </w:tcPr>
          <w:p w:rsidR="00D70A24" w:rsidRPr="00EF501C" w:rsidRDefault="00D70A24" w:rsidP="005536D4">
            <w:pPr>
              <w:suppressAutoHyphens w:val="0"/>
              <w:spacing w:line="240" w:lineRule="auto"/>
              <w:ind w:leftChars="0" w:left="0" w:firstLineChars="0" w:firstLine="0"/>
              <w:textDirection w:val="lrTb"/>
              <w:textAlignment w:val="auto"/>
              <w:outlineLvl w:val="9"/>
              <w:rPr>
                <w:color w:val="000000"/>
                <w:position w:val="0"/>
              </w:rPr>
            </w:pPr>
            <w:r w:rsidRPr="00EF501C">
              <w:rPr>
                <w:color w:val="000000"/>
                <w:position w:val="0"/>
              </w:rPr>
              <w:t>Elemental Cost planning</w:t>
            </w:r>
          </w:p>
        </w:tc>
        <w:tc>
          <w:tcPr>
            <w:tcW w:w="1000" w:type="dxa"/>
            <w:tcBorders>
              <w:top w:val="nil"/>
              <w:left w:val="nil"/>
              <w:bottom w:val="single" w:sz="4" w:space="0" w:color="000000"/>
              <w:right w:val="single" w:sz="4" w:space="0" w:color="000000"/>
            </w:tcBorders>
            <w:shd w:val="clear" w:color="auto" w:fill="auto"/>
            <w:noWrap/>
            <w:vAlign w:val="bottom"/>
            <w:hideMark/>
          </w:tcPr>
          <w:p w:rsidR="00D70A24" w:rsidRPr="00EF501C" w:rsidRDefault="00D70A24" w:rsidP="005536D4">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4.77</w:t>
            </w:r>
          </w:p>
        </w:tc>
        <w:tc>
          <w:tcPr>
            <w:tcW w:w="1120" w:type="dxa"/>
            <w:tcBorders>
              <w:top w:val="nil"/>
              <w:left w:val="nil"/>
              <w:bottom w:val="single" w:sz="4" w:space="0" w:color="000000"/>
              <w:right w:val="single" w:sz="4" w:space="0" w:color="000000"/>
            </w:tcBorders>
            <w:shd w:val="clear" w:color="auto" w:fill="auto"/>
            <w:noWrap/>
            <w:vAlign w:val="bottom"/>
            <w:hideMark/>
          </w:tcPr>
          <w:p w:rsidR="00D70A24" w:rsidRPr="00EF501C" w:rsidRDefault="00D70A24" w:rsidP="005536D4">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1</w:t>
            </w:r>
          </w:p>
        </w:tc>
      </w:tr>
      <w:tr w:rsidR="00D70A24" w:rsidRPr="00EF501C" w:rsidTr="005536D4">
        <w:trPr>
          <w:trHeight w:val="300"/>
          <w:jc w:val="center"/>
        </w:trPr>
        <w:tc>
          <w:tcPr>
            <w:tcW w:w="4060" w:type="dxa"/>
            <w:tcBorders>
              <w:top w:val="nil"/>
              <w:left w:val="single" w:sz="4" w:space="0" w:color="000000"/>
              <w:bottom w:val="single" w:sz="4" w:space="0" w:color="000000"/>
              <w:right w:val="single" w:sz="4" w:space="0" w:color="000000"/>
            </w:tcBorders>
            <w:shd w:val="clear" w:color="auto" w:fill="auto"/>
            <w:vAlign w:val="bottom"/>
            <w:hideMark/>
          </w:tcPr>
          <w:p w:rsidR="00D70A24" w:rsidRPr="00EF501C" w:rsidRDefault="00D70A24" w:rsidP="005536D4">
            <w:pPr>
              <w:suppressAutoHyphens w:val="0"/>
              <w:spacing w:line="240" w:lineRule="auto"/>
              <w:ind w:leftChars="0" w:left="0" w:firstLineChars="0" w:firstLine="0"/>
              <w:textDirection w:val="lrTb"/>
              <w:textAlignment w:val="auto"/>
              <w:outlineLvl w:val="9"/>
              <w:rPr>
                <w:color w:val="000000"/>
                <w:position w:val="0"/>
              </w:rPr>
            </w:pPr>
            <w:r w:rsidRPr="00EF501C">
              <w:rPr>
                <w:color w:val="000000"/>
                <w:position w:val="0"/>
              </w:rPr>
              <w:t>Unit cost method</w:t>
            </w:r>
          </w:p>
        </w:tc>
        <w:tc>
          <w:tcPr>
            <w:tcW w:w="1000" w:type="dxa"/>
            <w:tcBorders>
              <w:top w:val="nil"/>
              <w:left w:val="nil"/>
              <w:bottom w:val="single" w:sz="4" w:space="0" w:color="000000"/>
              <w:right w:val="single" w:sz="4" w:space="0" w:color="000000"/>
            </w:tcBorders>
            <w:shd w:val="clear" w:color="auto" w:fill="auto"/>
            <w:noWrap/>
            <w:vAlign w:val="bottom"/>
            <w:hideMark/>
          </w:tcPr>
          <w:p w:rsidR="00D70A24" w:rsidRPr="00EF501C" w:rsidRDefault="00D70A24" w:rsidP="005536D4">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4.75</w:t>
            </w:r>
          </w:p>
        </w:tc>
        <w:tc>
          <w:tcPr>
            <w:tcW w:w="1120" w:type="dxa"/>
            <w:tcBorders>
              <w:top w:val="nil"/>
              <w:left w:val="nil"/>
              <w:bottom w:val="single" w:sz="4" w:space="0" w:color="000000"/>
              <w:right w:val="single" w:sz="4" w:space="0" w:color="000000"/>
            </w:tcBorders>
            <w:shd w:val="clear" w:color="auto" w:fill="auto"/>
            <w:noWrap/>
            <w:vAlign w:val="bottom"/>
            <w:hideMark/>
          </w:tcPr>
          <w:p w:rsidR="00D70A24" w:rsidRPr="00EF501C" w:rsidRDefault="00D70A24" w:rsidP="005536D4">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2</w:t>
            </w:r>
          </w:p>
        </w:tc>
      </w:tr>
      <w:tr w:rsidR="00D70A24" w:rsidRPr="00EF501C" w:rsidTr="005536D4">
        <w:trPr>
          <w:trHeight w:val="330"/>
          <w:jc w:val="center"/>
        </w:trPr>
        <w:tc>
          <w:tcPr>
            <w:tcW w:w="4060" w:type="dxa"/>
            <w:tcBorders>
              <w:top w:val="nil"/>
              <w:left w:val="single" w:sz="4" w:space="0" w:color="000000"/>
              <w:bottom w:val="single" w:sz="4" w:space="0" w:color="000000"/>
              <w:right w:val="single" w:sz="4" w:space="0" w:color="000000"/>
            </w:tcBorders>
            <w:shd w:val="clear" w:color="auto" w:fill="auto"/>
            <w:vAlign w:val="bottom"/>
            <w:hideMark/>
          </w:tcPr>
          <w:p w:rsidR="00D70A24" w:rsidRPr="00EF501C" w:rsidRDefault="00D70A24" w:rsidP="005536D4">
            <w:pPr>
              <w:suppressAutoHyphens w:val="0"/>
              <w:spacing w:line="240" w:lineRule="auto"/>
              <w:ind w:leftChars="0" w:left="0" w:firstLineChars="0" w:firstLine="0"/>
              <w:textDirection w:val="lrTb"/>
              <w:textAlignment w:val="auto"/>
              <w:outlineLvl w:val="9"/>
              <w:rPr>
                <w:color w:val="000000"/>
                <w:position w:val="0"/>
              </w:rPr>
            </w:pPr>
            <w:r w:rsidRPr="00EF501C">
              <w:rPr>
                <w:color w:val="000000"/>
                <w:position w:val="0"/>
              </w:rPr>
              <w:t>Comparative Cost planning</w:t>
            </w:r>
          </w:p>
        </w:tc>
        <w:tc>
          <w:tcPr>
            <w:tcW w:w="1000" w:type="dxa"/>
            <w:tcBorders>
              <w:top w:val="nil"/>
              <w:left w:val="nil"/>
              <w:bottom w:val="single" w:sz="4" w:space="0" w:color="000000"/>
              <w:right w:val="single" w:sz="4" w:space="0" w:color="000000"/>
            </w:tcBorders>
            <w:shd w:val="clear" w:color="auto" w:fill="auto"/>
            <w:noWrap/>
            <w:vAlign w:val="bottom"/>
            <w:hideMark/>
          </w:tcPr>
          <w:p w:rsidR="00D70A24" w:rsidRPr="00EF501C" w:rsidRDefault="00D70A24" w:rsidP="005536D4">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4.71</w:t>
            </w:r>
          </w:p>
        </w:tc>
        <w:tc>
          <w:tcPr>
            <w:tcW w:w="1120" w:type="dxa"/>
            <w:tcBorders>
              <w:top w:val="nil"/>
              <w:left w:val="nil"/>
              <w:bottom w:val="single" w:sz="4" w:space="0" w:color="000000"/>
              <w:right w:val="single" w:sz="4" w:space="0" w:color="000000"/>
            </w:tcBorders>
            <w:shd w:val="clear" w:color="auto" w:fill="auto"/>
            <w:noWrap/>
            <w:vAlign w:val="bottom"/>
            <w:hideMark/>
          </w:tcPr>
          <w:p w:rsidR="00D70A24" w:rsidRPr="00EF501C" w:rsidRDefault="00D70A24" w:rsidP="005536D4">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3</w:t>
            </w:r>
          </w:p>
        </w:tc>
      </w:tr>
      <w:tr w:rsidR="00D70A24" w:rsidRPr="00EF501C" w:rsidTr="005536D4">
        <w:trPr>
          <w:trHeight w:val="300"/>
          <w:jc w:val="center"/>
        </w:trPr>
        <w:tc>
          <w:tcPr>
            <w:tcW w:w="4060" w:type="dxa"/>
            <w:tcBorders>
              <w:top w:val="nil"/>
              <w:left w:val="single" w:sz="4" w:space="0" w:color="000000"/>
              <w:bottom w:val="single" w:sz="4" w:space="0" w:color="000000"/>
              <w:right w:val="single" w:sz="4" w:space="0" w:color="000000"/>
            </w:tcBorders>
            <w:shd w:val="clear" w:color="auto" w:fill="auto"/>
            <w:vAlign w:val="bottom"/>
            <w:hideMark/>
          </w:tcPr>
          <w:p w:rsidR="00D70A24" w:rsidRPr="00EF501C" w:rsidRDefault="00D70A24" w:rsidP="005536D4">
            <w:pPr>
              <w:suppressAutoHyphens w:val="0"/>
              <w:spacing w:line="240" w:lineRule="auto"/>
              <w:ind w:leftChars="0" w:left="0" w:firstLineChars="0" w:firstLine="0"/>
              <w:textDirection w:val="lrTb"/>
              <w:textAlignment w:val="auto"/>
              <w:outlineLvl w:val="9"/>
              <w:rPr>
                <w:color w:val="000000"/>
                <w:position w:val="0"/>
              </w:rPr>
            </w:pPr>
            <w:r w:rsidRPr="00EF501C">
              <w:rPr>
                <w:color w:val="000000"/>
                <w:position w:val="0"/>
              </w:rPr>
              <w:t>Superficial method</w:t>
            </w:r>
          </w:p>
        </w:tc>
        <w:tc>
          <w:tcPr>
            <w:tcW w:w="1000" w:type="dxa"/>
            <w:tcBorders>
              <w:top w:val="nil"/>
              <w:left w:val="nil"/>
              <w:bottom w:val="single" w:sz="4" w:space="0" w:color="000000"/>
              <w:right w:val="single" w:sz="4" w:space="0" w:color="000000"/>
            </w:tcBorders>
            <w:shd w:val="clear" w:color="auto" w:fill="auto"/>
            <w:noWrap/>
            <w:vAlign w:val="bottom"/>
            <w:hideMark/>
          </w:tcPr>
          <w:p w:rsidR="00D70A24" w:rsidRPr="00EF501C" w:rsidRDefault="00D70A24" w:rsidP="005536D4">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4.66</w:t>
            </w:r>
          </w:p>
        </w:tc>
        <w:tc>
          <w:tcPr>
            <w:tcW w:w="1120" w:type="dxa"/>
            <w:tcBorders>
              <w:top w:val="nil"/>
              <w:left w:val="nil"/>
              <w:bottom w:val="single" w:sz="4" w:space="0" w:color="000000"/>
              <w:right w:val="single" w:sz="4" w:space="0" w:color="000000"/>
            </w:tcBorders>
            <w:shd w:val="clear" w:color="auto" w:fill="auto"/>
            <w:noWrap/>
            <w:vAlign w:val="bottom"/>
            <w:hideMark/>
          </w:tcPr>
          <w:p w:rsidR="00D70A24" w:rsidRPr="00EF501C" w:rsidRDefault="00D70A24" w:rsidP="005536D4">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4</w:t>
            </w:r>
          </w:p>
        </w:tc>
      </w:tr>
      <w:tr w:rsidR="00D70A24" w:rsidRPr="00EF501C" w:rsidTr="005536D4">
        <w:trPr>
          <w:trHeight w:val="300"/>
          <w:jc w:val="center"/>
        </w:trPr>
        <w:tc>
          <w:tcPr>
            <w:tcW w:w="4060" w:type="dxa"/>
            <w:tcBorders>
              <w:top w:val="nil"/>
              <w:left w:val="single" w:sz="4" w:space="0" w:color="000000"/>
              <w:bottom w:val="single" w:sz="4" w:space="0" w:color="000000"/>
              <w:right w:val="single" w:sz="4" w:space="0" w:color="000000"/>
            </w:tcBorders>
            <w:shd w:val="clear" w:color="auto" w:fill="auto"/>
            <w:vAlign w:val="bottom"/>
            <w:hideMark/>
          </w:tcPr>
          <w:p w:rsidR="00D70A24" w:rsidRPr="00EF501C" w:rsidRDefault="00D70A24" w:rsidP="005536D4">
            <w:pPr>
              <w:suppressAutoHyphens w:val="0"/>
              <w:spacing w:line="240" w:lineRule="auto"/>
              <w:ind w:leftChars="0" w:left="0" w:firstLineChars="0" w:firstLine="0"/>
              <w:textDirection w:val="lrTb"/>
              <w:textAlignment w:val="auto"/>
              <w:outlineLvl w:val="9"/>
              <w:rPr>
                <w:color w:val="000000"/>
                <w:position w:val="0"/>
              </w:rPr>
            </w:pPr>
            <w:r w:rsidRPr="00EF501C">
              <w:rPr>
                <w:color w:val="000000"/>
                <w:position w:val="0"/>
              </w:rPr>
              <w:t>Cubic method</w:t>
            </w:r>
          </w:p>
        </w:tc>
        <w:tc>
          <w:tcPr>
            <w:tcW w:w="1000" w:type="dxa"/>
            <w:tcBorders>
              <w:top w:val="nil"/>
              <w:left w:val="nil"/>
              <w:bottom w:val="single" w:sz="4" w:space="0" w:color="000000"/>
              <w:right w:val="single" w:sz="4" w:space="0" w:color="000000"/>
            </w:tcBorders>
            <w:shd w:val="clear" w:color="auto" w:fill="auto"/>
            <w:noWrap/>
            <w:vAlign w:val="bottom"/>
            <w:hideMark/>
          </w:tcPr>
          <w:p w:rsidR="00D70A24" w:rsidRPr="00EF501C" w:rsidRDefault="00D70A24" w:rsidP="005536D4">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4.55</w:t>
            </w:r>
          </w:p>
        </w:tc>
        <w:tc>
          <w:tcPr>
            <w:tcW w:w="1120" w:type="dxa"/>
            <w:tcBorders>
              <w:top w:val="nil"/>
              <w:left w:val="nil"/>
              <w:bottom w:val="single" w:sz="4" w:space="0" w:color="000000"/>
              <w:right w:val="single" w:sz="4" w:space="0" w:color="000000"/>
            </w:tcBorders>
            <w:shd w:val="clear" w:color="auto" w:fill="auto"/>
            <w:noWrap/>
            <w:vAlign w:val="bottom"/>
            <w:hideMark/>
          </w:tcPr>
          <w:p w:rsidR="00D70A24" w:rsidRPr="00EF501C" w:rsidRDefault="00D70A24" w:rsidP="005536D4">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5</w:t>
            </w:r>
          </w:p>
        </w:tc>
      </w:tr>
      <w:tr w:rsidR="00D70A24" w:rsidRPr="00EF501C" w:rsidTr="005536D4">
        <w:trPr>
          <w:trHeight w:val="300"/>
          <w:jc w:val="center"/>
        </w:trPr>
        <w:tc>
          <w:tcPr>
            <w:tcW w:w="4060" w:type="dxa"/>
            <w:tcBorders>
              <w:top w:val="nil"/>
              <w:left w:val="single" w:sz="4" w:space="0" w:color="000000"/>
              <w:bottom w:val="single" w:sz="4" w:space="0" w:color="000000"/>
              <w:right w:val="single" w:sz="4" w:space="0" w:color="000000"/>
            </w:tcBorders>
            <w:shd w:val="clear" w:color="auto" w:fill="auto"/>
            <w:vAlign w:val="bottom"/>
            <w:hideMark/>
          </w:tcPr>
          <w:p w:rsidR="00D70A24" w:rsidRPr="00EF501C" w:rsidRDefault="00D70A24" w:rsidP="005536D4">
            <w:pPr>
              <w:suppressAutoHyphens w:val="0"/>
              <w:spacing w:line="240" w:lineRule="auto"/>
              <w:ind w:leftChars="0" w:left="0" w:firstLineChars="0" w:firstLine="0"/>
              <w:textDirection w:val="lrTb"/>
              <w:textAlignment w:val="auto"/>
              <w:outlineLvl w:val="9"/>
              <w:rPr>
                <w:color w:val="000000"/>
                <w:position w:val="0"/>
              </w:rPr>
            </w:pPr>
            <w:r w:rsidRPr="00EF501C">
              <w:rPr>
                <w:color w:val="000000"/>
                <w:position w:val="0"/>
              </w:rPr>
              <w:t>Life cycle costing</w:t>
            </w:r>
          </w:p>
        </w:tc>
        <w:tc>
          <w:tcPr>
            <w:tcW w:w="1000" w:type="dxa"/>
            <w:tcBorders>
              <w:top w:val="nil"/>
              <w:left w:val="nil"/>
              <w:bottom w:val="single" w:sz="4" w:space="0" w:color="000000"/>
              <w:right w:val="single" w:sz="4" w:space="0" w:color="000000"/>
            </w:tcBorders>
            <w:shd w:val="clear" w:color="auto" w:fill="auto"/>
            <w:noWrap/>
            <w:vAlign w:val="bottom"/>
            <w:hideMark/>
          </w:tcPr>
          <w:p w:rsidR="00D70A24" w:rsidRPr="00EF501C" w:rsidRDefault="00D70A24" w:rsidP="005536D4">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4.52</w:t>
            </w:r>
          </w:p>
        </w:tc>
        <w:tc>
          <w:tcPr>
            <w:tcW w:w="1120" w:type="dxa"/>
            <w:tcBorders>
              <w:top w:val="nil"/>
              <w:left w:val="nil"/>
              <w:bottom w:val="single" w:sz="4" w:space="0" w:color="000000"/>
              <w:right w:val="single" w:sz="4" w:space="0" w:color="000000"/>
            </w:tcBorders>
            <w:shd w:val="clear" w:color="auto" w:fill="auto"/>
            <w:noWrap/>
            <w:vAlign w:val="bottom"/>
            <w:hideMark/>
          </w:tcPr>
          <w:p w:rsidR="00D70A24" w:rsidRPr="00EF501C" w:rsidRDefault="00D70A24" w:rsidP="005536D4">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6</w:t>
            </w:r>
          </w:p>
        </w:tc>
      </w:tr>
      <w:tr w:rsidR="00D70A24" w:rsidRPr="00EF501C" w:rsidTr="005536D4">
        <w:trPr>
          <w:trHeight w:val="300"/>
          <w:jc w:val="center"/>
        </w:trPr>
        <w:tc>
          <w:tcPr>
            <w:tcW w:w="4060" w:type="dxa"/>
            <w:tcBorders>
              <w:top w:val="nil"/>
              <w:left w:val="single" w:sz="4" w:space="0" w:color="000000"/>
              <w:bottom w:val="single" w:sz="4" w:space="0" w:color="000000"/>
              <w:right w:val="single" w:sz="4" w:space="0" w:color="000000"/>
            </w:tcBorders>
            <w:shd w:val="clear" w:color="auto" w:fill="auto"/>
            <w:vAlign w:val="bottom"/>
            <w:hideMark/>
          </w:tcPr>
          <w:p w:rsidR="00D70A24" w:rsidRPr="00EF501C" w:rsidRDefault="00D70A24" w:rsidP="005536D4">
            <w:pPr>
              <w:suppressAutoHyphens w:val="0"/>
              <w:spacing w:line="240" w:lineRule="auto"/>
              <w:ind w:leftChars="0" w:left="0" w:firstLineChars="0" w:firstLine="0"/>
              <w:textDirection w:val="lrTb"/>
              <w:textAlignment w:val="auto"/>
              <w:outlineLvl w:val="9"/>
              <w:rPr>
                <w:color w:val="000000"/>
                <w:position w:val="0"/>
              </w:rPr>
            </w:pPr>
            <w:r w:rsidRPr="00EF501C">
              <w:rPr>
                <w:color w:val="000000"/>
                <w:position w:val="0"/>
              </w:rPr>
              <w:t>Cost-benefit analysis</w:t>
            </w:r>
          </w:p>
        </w:tc>
        <w:tc>
          <w:tcPr>
            <w:tcW w:w="1000" w:type="dxa"/>
            <w:tcBorders>
              <w:top w:val="nil"/>
              <w:left w:val="nil"/>
              <w:bottom w:val="single" w:sz="4" w:space="0" w:color="000000"/>
              <w:right w:val="single" w:sz="4" w:space="0" w:color="000000"/>
            </w:tcBorders>
            <w:shd w:val="clear" w:color="auto" w:fill="auto"/>
            <w:noWrap/>
            <w:vAlign w:val="bottom"/>
            <w:hideMark/>
          </w:tcPr>
          <w:p w:rsidR="00D70A24" w:rsidRPr="00EF501C" w:rsidRDefault="00D70A24" w:rsidP="005536D4">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4.34</w:t>
            </w:r>
          </w:p>
        </w:tc>
        <w:tc>
          <w:tcPr>
            <w:tcW w:w="1120" w:type="dxa"/>
            <w:tcBorders>
              <w:top w:val="nil"/>
              <w:left w:val="nil"/>
              <w:bottom w:val="single" w:sz="4" w:space="0" w:color="000000"/>
              <w:right w:val="single" w:sz="4" w:space="0" w:color="000000"/>
            </w:tcBorders>
            <w:shd w:val="clear" w:color="auto" w:fill="auto"/>
            <w:noWrap/>
            <w:vAlign w:val="bottom"/>
            <w:hideMark/>
          </w:tcPr>
          <w:p w:rsidR="00D70A24" w:rsidRPr="00EF501C" w:rsidRDefault="00D70A24" w:rsidP="005536D4">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7</w:t>
            </w:r>
          </w:p>
        </w:tc>
      </w:tr>
      <w:tr w:rsidR="00D70A24" w:rsidRPr="00EF501C" w:rsidTr="005536D4">
        <w:trPr>
          <w:trHeight w:val="300"/>
          <w:jc w:val="center"/>
        </w:trPr>
        <w:tc>
          <w:tcPr>
            <w:tcW w:w="4060" w:type="dxa"/>
            <w:tcBorders>
              <w:top w:val="nil"/>
              <w:left w:val="single" w:sz="4" w:space="0" w:color="000000"/>
              <w:bottom w:val="single" w:sz="4" w:space="0" w:color="000000"/>
              <w:right w:val="single" w:sz="4" w:space="0" w:color="000000"/>
            </w:tcBorders>
            <w:shd w:val="clear" w:color="auto" w:fill="auto"/>
            <w:vAlign w:val="bottom"/>
            <w:hideMark/>
          </w:tcPr>
          <w:p w:rsidR="00D70A24" w:rsidRPr="00EF501C" w:rsidRDefault="00D70A24" w:rsidP="005536D4">
            <w:pPr>
              <w:suppressAutoHyphens w:val="0"/>
              <w:spacing w:line="240" w:lineRule="auto"/>
              <w:ind w:leftChars="0" w:left="0" w:firstLineChars="0" w:firstLine="0"/>
              <w:textDirection w:val="lrTb"/>
              <w:textAlignment w:val="auto"/>
              <w:outlineLvl w:val="9"/>
              <w:rPr>
                <w:color w:val="000000"/>
                <w:position w:val="0"/>
              </w:rPr>
            </w:pPr>
            <w:r w:rsidRPr="00EF501C">
              <w:rPr>
                <w:color w:val="000000"/>
                <w:position w:val="0"/>
              </w:rPr>
              <w:t>Functional method</w:t>
            </w:r>
          </w:p>
        </w:tc>
        <w:tc>
          <w:tcPr>
            <w:tcW w:w="1000" w:type="dxa"/>
            <w:tcBorders>
              <w:top w:val="nil"/>
              <w:left w:val="nil"/>
              <w:bottom w:val="single" w:sz="4" w:space="0" w:color="000000"/>
              <w:right w:val="single" w:sz="4" w:space="0" w:color="000000"/>
            </w:tcBorders>
            <w:shd w:val="clear" w:color="auto" w:fill="auto"/>
            <w:noWrap/>
            <w:vAlign w:val="bottom"/>
            <w:hideMark/>
          </w:tcPr>
          <w:p w:rsidR="00D70A24" w:rsidRPr="00EF501C" w:rsidRDefault="00D70A24" w:rsidP="005536D4">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3.93</w:t>
            </w:r>
          </w:p>
        </w:tc>
        <w:tc>
          <w:tcPr>
            <w:tcW w:w="1120" w:type="dxa"/>
            <w:tcBorders>
              <w:top w:val="nil"/>
              <w:left w:val="nil"/>
              <w:bottom w:val="single" w:sz="4" w:space="0" w:color="000000"/>
              <w:right w:val="single" w:sz="4" w:space="0" w:color="000000"/>
            </w:tcBorders>
            <w:shd w:val="clear" w:color="auto" w:fill="auto"/>
            <w:noWrap/>
            <w:vAlign w:val="bottom"/>
            <w:hideMark/>
          </w:tcPr>
          <w:p w:rsidR="00D70A24" w:rsidRPr="00EF501C" w:rsidRDefault="00D70A24" w:rsidP="005536D4">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8</w:t>
            </w:r>
          </w:p>
        </w:tc>
      </w:tr>
      <w:tr w:rsidR="00D70A24" w:rsidRPr="00EF501C" w:rsidTr="005536D4">
        <w:trPr>
          <w:trHeight w:val="300"/>
          <w:jc w:val="center"/>
        </w:trPr>
        <w:tc>
          <w:tcPr>
            <w:tcW w:w="4060" w:type="dxa"/>
            <w:tcBorders>
              <w:top w:val="nil"/>
              <w:left w:val="single" w:sz="4" w:space="0" w:color="000000"/>
              <w:bottom w:val="single" w:sz="4" w:space="0" w:color="000000"/>
              <w:right w:val="single" w:sz="4" w:space="0" w:color="000000"/>
            </w:tcBorders>
            <w:shd w:val="clear" w:color="auto" w:fill="auto"/>
            <w:vAlign w:val="bottom"/>
            <w:hideMark/>
          </w:tcPr>
          <w:p w:rsidR="00D70A24" w:rsidRPr="00EF501C" w:rsidRDefault="00D70A24" w:rsidP="005536D4">
            <w:pPr>
              <w:suppressAutoHyphens w:val="0"/>
              <w:spacing w:line="240" w:lineRule="auto"/>
              <w:ind w:leftChars="0" w:left="0" w:firstLineChars="0" w:firstLine="0"/>
              <w:textDirection w:val="lrTb"/>
              <w:textAlignment w:val="auto"/>
              <w:outlineLvl w:val="9"/>
              <w:rPr>
                <w:color w:val="000000"/>
                <w:position w:val="0"/>
              </w:rPr>
            </w:pPr>
            <w:r w:rsidRPr="00EF501C">
              <w:rPr>
                <w:color w:val="000000"/>
                <w:position w:val="0"/>
              </w:rPr>
              <w:t>Least Cost</w:t>
            </w:r>
          </w:p>
        </w:tc>
        <w:tc>
          <w:tcPr>
            <w:tcW w:w="1000" w:type="dxa"/>
            <w:tcBorders>
              <w:top w:val="nil"/>
              <w:left w:val="nil"/>
              <w:bottom w:val="single" w:sz="4" w:space="0" w:color="000000"/>
              <w:right w:val="single" w:sz="4" w:space="0" w:color="000000"/>
            </w:tcBorders>
            <w:shd w:val="clear" w:color="auto" w:fill="auto"/>
            <w:noWrap/>
            <w:vAlign w:val="bottom"/>
            <w:hideMark/>
          </w:tcPr>
          <w:p w:rsidR="00D70A24" w:rsidRPr="00EF501C" w:rsidRDefault="00D70A24" w:rsidP="005536D4">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3.82</w:t>
            </w:r>
          </w:p>
        </w:tc>
        <w:tc>
          <w:tcPr>
            <w:tcW w:w="1120" w:type="dxa"/>
            <w:tcBorders>
              <w:top w:val="nil"/>
              <w:left w:val="nil"/>
              <w:bottom w:val="single" w:sz="4" w:space="0" w:color="000000"/>
              <w:right w:val="single" w:sz="4" w:space="0" w:color="000000"/>
            </w:tcBorders>
            <w:shd w:val="clear" w:color="auto" w:fill="auto"/>
            <w:noWrap/>
            <w:vAlign w:val="bottom"/>
            <w:hideMark/>
          </w:tcPr>
          <w:p w:rsidR="00D70A24" w:rsidRPr="00EF501C" w:rsidRDefault="00D70A24" w:rsidP="005536D4">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9</w:t>
            </w:r>
          </w:p>
        </w:tc>
      </w:tr>
    </w:tbl>
    <w:p w:rsidR="00D70A24" w:rsidRDefault="00D70A24" w:rsidP="00D70A24">
      <w:pPr>
        <w:pStyle w:val="ListParagraph"/>
        <w:tabs>
          <w:tab w:val="left" w:pos="4203"/>
        </w:tabs>
        <w:ind w:leftChars="0" w:left="360" w:firstLineChars="0" w:firstLine="0"/>
        <w:jc w:val="both"/>
      </w:pPr>
    </w:p>
    <w:p w:rsidR="00BA676E" w:rsidRPr="00F24E3F" w:rsidRDefault="00D70A24" w:rsidP="00BA676E">
      <w:pPr>
        <w:tabs>
          <w:tab w:val="left" w:pos="4203"/>
        </w:tabs>
        <w:spacing w:line="240" w:lineRule="auto"/>
        <w:ind w:leftChars="0" w:left="0" w:firstLineChars="0" w:hanging="2"/>
        <w:jc w:val="both"/>
      </w:pPr>
      <w:r w:rsidRPr="00F24E3F">
        <w:rPr>
          <w:rFonts w:eastAsia="SimSun"/>
          <w:lang w:eastAsia="zh-CN"/>
        </w:rPr>
        <w:t>From</w:t>
      </w:r>
      <w:r w:rsidR="00BA676E" w:rsidRPr="00F24E3F">
        <w:rPr>
          <w:rFonts w:eastAsia="SimSun"/>
          <w:lang w:eastAsia="zh-CN"/>
        </w:rPr>
        <w:t xml:space="preserve"> T</w:t>
      </w:r>
      <w:r w:rsidRPr="00F24E3F">
        <w:rPr>
          <w:rFonts w:eastAsia="SimSun"/>
          <w:lang w:eastAsia="zh-CN"/>
        </w:rPr>
        <w:t>able</w:t>
      </w:r>
      <w:r w:rsidR="00BA676E" w:rsidRPr="00F24E3F">
        <w:rPr>
          <w:rFonts w:eastAsia="SimSun"/>
          <w:lang w:eastAsia="zh-CN"/>
        </w:rPr>
        <w:t xml:space="preserve"> 3, it can be seen that elemental cost planning method </w:t>
      </w:r>
      <w:r w:rsidR="0017262C">
        <w:rPr>
          <w:rFonts w:eastAsia="SimSun"/>
          <w:lang w:eastAsia="zh-CN"/>
        </w:rPr>
        <w:t>has the first ranking</w:t>
      </w:r>
      <w:r w:rsidR="00BA676E" w:rsidRPr="00F24E3F">
        <w:rPr>
          <w:rFonts w:eastAsia="SimSun"/>
          <w:lang w:eastAsia="zh-CN"/>
        </w:rPr>
        <w:t xml:space="preserve"> with a mean of 4.77. </w:t>
      </w:r>
      <w:r w:rsidR="0017262C">
        <w:rPr>
          <w:rFonts w:eastAsia="SimSun"/>
          <w:lang w:eastAsia="zh-CN"/>
        </w:rPr>
        <w:t>On this basis</w:t>
      </w:r>
      <w:r w:rsidR="00BA676E" w:rsidRPr="00F24E3F">
        <w:rPr>
          <w:rFonts w:eastAsia="SimSun"/>
          <w:lang w:eastAsia="zh-CN"/>
        </w:rPr>
        <w:t xml:space="preserve">, it </w:t>
      </w:r>
      <w:r w:rsidR="0017262C">
        <w:rPr>
          <w:rFonts w:eastAsia="SimSun"/>
          <w:lang w:eastAsia="zh-CN"/>
        </w:rPr>
        <w:t>can</w:t>
      </w:r>
      <w:r w:rsidR="00BA676E" w:rsidRPr="00F24E3F">
        <w:rPr>
          <w:rFonts w:eastAsia="SimSun"/>
          <w:lang w:eastAsia="zh-CN"/>
        </w:rPr>
        <w:t xml:space="preserve"> be s</w:t>
      </w:r>
      <w:r w:rsidR="0017262C">
        <w:rPr>
          <w:rFonts w:eastAsia="SimSun"/>
          <w:lang w:eastAsia="zh-CN"/>
        </w:rPr>
        <w:t>aid</w:t>
      </w:r>
      <w:r w:rsidR="00BA676E" w:rsidRPr="00F24E3F">
        <w:rPr>
          <w:rFonts w:eastAsia="SimSun"/>
          <w:lang w:eastAsia="zh-CN"/>
        </w:rPr>
        <w:t xml:space="preserve"> that elemental</w:t>
      </w:r>
      <w:r w:rsidR="00F24E3F" w:rsidRPr="00F24E3F">
        <w:rPr>
          <w:rFonts w:eastAsia="SimSun"/>
          <w:lang w:eastAsia="zh-CN"/>
        </w:rPr>
        <w:t xml:space="preserve"> </w:t>
      </w:r>
      <w:r w:rsidR="00BA676E" w:rsidRPr="00F24E3F">
        <w:rPr>
          <w:rFonts w:eastAsia="SimSun"/>
          <w:lang w:eastAsia="zh-CN"/>
        </w:rPr>
        <w:t>cost planning method is the most popular method of cost planning. It is seconded by the un</w:t>
      </w:r>
      <w:r w:rsidR="00F24E3F" w:rsidRPr="00F24E3F">
        <w:rPr>
          <w:rFonts w:eastAsia="SimSun"/>
          <w:lang w:eastAsia="zh-CN"/>
        </w:rPr>
        <w:t>it m</w:t>
      </w:r>
      <w:r w:rsidR="00BA676E" w:rsidRPr="00F24E3F">
        <w:rPr>
          <w:rFonts w:eastAsia="SimSun"/>
          <w:lang w:eastAsia="zh-CN"/>
        </w:rPr>
        <w:t>ethod</w:t>
      </w:r>
      <w:r w:rsidR="00F24E3F" w:rsidRPr="00F24E3F">
        <w:rPr>
          <w:rFonts w:eastAsia="SimSun"/>
          <w:lang w:eastAsia="zh-CN"/>
        </w:rPr>
        <w:t xml:space="preserve"> </w:t>
      </w:r>
      <w:r w:rsidR="00BA676E" w:rsidRPr="00F24E3F">
        <w:rPr>
          <w:rFonts w:eastAsia="SimSun"/>
          <w:lang w:eastAsia="zh-CN"/>
        </w:rPr>
        <w:t>with</w:t>
      </w:r>
      <w:r w:rsidR="00F24E3F" w:rsidRPr="00F24E3F">
        <w:rPr>
          <w:rFonts w:eastAsia="SimSun"/>
          <w:lang w:eastAsia="zh-CN"/>
        </w:rPr>
        <w:t xml:space="preserve"> </w:t>
      </w:r>
      <w:r w:rsidR="00BA676E" w:rsidRPr="00F24E3F">
        <w:rPr>
          <w:rFonts w:eastAsia="SimSun"/>
          <w:lang w:eastAsia="zh-CN"/>
        </w:rPr>
        <w:t>mean</w:t>
      </w:r>
      <w:r w:rsidR="00F24E3F" w:rsidRPr="00F24E3F">
        <w:rPr>
          <w:rFonts w:eastAsia="SimSun"/>
          <w:lang w:eastAsia="zh-CN"/>
        </w:rPr>
        <w:t xml:space="preserve"> </w:t>
      </w:r>
      <w:r w:rsidR="00BA676E" w:rsidRPr="00F24E3F">
        <w:rPr>
          <w:rFonts w:eastAsia="SimSun"/>
          <w:lang w:eastAsia="zh-CN"/>
        </w:rPr>
        <w:t>score</w:t>
      </w:r>
      <w:r w:rsidR="00F24E3F" w:rsidRPr="00F24E3F">
        <w:rPr>
          <w:rFonts w:eastAsia="SimSun"/>
          <w:lang w:eastAsia="zh-CN"/>
        </w:rPr>
        <w:t xml:space="preserve"> </w:t>
      </w:r>
      <w:r w:rsidR="00BA676E" w:rsidRPr="00F24E3F">
        <w:rPr>
          <w:rFonts w:eastAsia="SimSun"/>
          <w:lang w:eastAsia="zh-CN"/>
        </w:rPr>
        <w:t>of</w:t>
      </w:r>
      <w:r w:rsidR="00F24E3F" w:rsidRPr="00F24E3F">
        <w:rPr>
          <w:rFonts w:eastAsia="SimSun"/>
          <w:lang w:eastAsia="zh-CN"/>
        </w:rPr>
        <w:t xml:space="preserve"> </w:t>
      </w:r>
      <w:r w:rsidR="00BA676E" w:rsidRPr="00F24E3F">
        <w:rPr>
          <w:rFonts w:eastAsia="SimSun"/>
          <w:lang w:eastAsia="zh-CN"/>
        </w:rPr>
        <w:t>4.</w:t>
      </w:r>
      <w:r w:rsidR="00F24E3F" w:rsidRPr="00F24E3F">
        <w:rPr>
          <w:rFonts w:eastAsia="SimSun"/>
          <w:lang w:eastAsia="zh-CN"/>
        </w:rPr>
        <w:t>7</w:t>
      </w:r>
      <w:r w:rsidR="00BA676E" w:rsidRPr="00F24E3F">
        <w:rPr>
          <w:rFonts w:eastAsia="SimSun"/>
          <w:lang w:eastAsia="zh-CN"/>
        </w:rPr>
        <w:t>5,</w:t>
      </w:r>
      <w:r w:rsidR="00F24E3F" w:rsidRPr="00F24E3F">
        <w:rPr>
          <w:rFonts w:eastAsia="SimSun"/>
          <w:lang w:eastAsia="zh-CN"/>
        </w:rPr>
        <w:t xml:space="preserve"> </w:t>
      </w:r>
      <w:r w:rsidR="00BA676E" w:rsidRPr="00F24E3F">
        <w:rPr>
          <w:rFonts w:eastAsia="SimSun"/>
          <w:lang w:eastAsia="zh-CN"/>
        </w:rPr>
        <w:t>whilst</w:t>
      </w:r>
      <w:r w:rsidR="00F24E3F" w:rsidRPr="00F24E3F">
        <w:rPr>
          <w:rFonts w:eastAsia="SimSun"/>
          <w:lang w:eastAsia="zh-CN"/>
        </w:rPr>
        <w:t xml:space="preserve"> </w:t>
      </w:r>
      <w:r w:rsidR="00BA676E" w:rsidRPr="00F24E3F">
        <w:rPr>
          <w:rFonts w:eastAsia="SimSun"/>
          <w:lang w:eastAsia="zh-CN"/>
        </w:rPr>
        <w:t>the</w:t>
      </w:r>
      <w:r w:rsidR="00F24E3F" w:rsidRPr="00F24E3F">
        <w:rPr>
          <w:rFonts w:eastAsia="SimSun"/>
          <w:lang w:eastAsia="zh-CN"/>
        </w:rPr>
        <w:t xml:space="preserve"> </w:t>
      </w:r>
      <w:r w:rsidR="00BA676E" w:rsidRPr="00F24E3F">
        <w:rPr>
          <w:rFonts w:eastAsia="SimSun"/>
          <w:lang w:eastAsia="zh-CN"/>
        </w:rPr>
        <w:t>comparative</w:t>
      </w:r>
      <w:r w:rsidR="00F24E3F" w:rsidRPr="00F24E3F">
        <w:rPr>
          <w:rFonts w:eastAsia="SimSun"/>
          <w:lang w:eastAsia="zh-CN"/>
        </w:rPr>
        <w:t xml:space="preserve"> </w:t>
      </w:r>
      <w:r w:rsidR="00BA676E" w:rsidRPr="00F24E3F">
        <w:rPr>
          <w:rFonts w:eastAsia="SimSun"/>
          <w:lang w:eastAsia="zh-CN"/>
        </w:rPr>
        <w:t>method</w:t>
      </w:r>
      <w:r w:rsidR="00F24E3F" w:rsidRPr="00F24E3F">
        <w:rPr>
          <w:rFonts w:eastAsia="SimSun"/>
          <w:lang w:eastAsia="zh-CN"/>
        </w:rPr>
        <w:t xml:space="preserve"> </w:t>
      </w:r>
      <w:r w:rsidR="00BA676E" w:rsidRPr="00F24E3F">
        <w:rPr>
          <w:rFonts w:eastAsia="SimSun"/>
          <w:lang w:eastAsia="zh-CN"/>
        </w:rPr>
        <w:t>is</w:t>
      </w:r>
      <w:r w:rsidR="00F24E3F" w:rsidRPr="00F24E3F">
        <w:rPr>
          <w:rFonts w:eastAsia="SimSun"/>
          <w:lang w:eastAsia="zh-CN"/>
        </w:rPr>
        <w:t xml:space="preserve"> </w:t>
      </w:r>
      <w:r w:rsidR="00BA676E" w:rsidRPr="00F24E3F">
        <w:rPr>
          <w:rFonts w:eastAsia="SimSun"/>
          <w:lang w:eastAsia="zh-CN"/>
        </w:rPr>
        <w:t>4.</w:t>
      </w:r>
      <w:r w:rsidR="00F24E3F" w:rsidRPr="00F24E3F">
        <w:rPr>
          <w:rFonts w:eastAsia="SimSun"/>
          <w:lang w:eastAsia="zh-CN"/>
        </w:rPr>
        <w:t>71</w:t>
      </w:r>
      <w:r w:rsidR="00BA676E" w:rsidRPr="00F24E3F">
        <w:rPr>
          <w:rFonts w:eastAsia="SimSun"/>
          <w:lang w:eastAsia="zh-CN"/>
        </w:rPr>
        <w:t>,</w:t>
      </w:r>
      <w:r w:rsidR="00F24E3F" w:rsidRPr="00F24E3F">
        <w:rPr>
          <w:rFonts w:eastAsia="SimSun"/>
          <w:lang w:eastAsia="zh-CN"/>
        </w:rPr>
        <w:t xml:space="preserve"> </w:t>
      </w:r>
      <w:r w:rsidR="00BA676E" w:rsidRPr="00F24E3F">
        <w:rPr>
          <w:rFonts w:eastAsia="SimSun"/>
          <w:lang w:eastAsia="zh-CN"/>
        </w:rPr>
        <w:t>superficial</w:t>
      </w:r>
      <w:r w:rsidR="00F24E3F" w:rsidRPr="00F24E3F">
        <w:rPr>
          <w:rFonts w:eastAsia="SimSun"/>
          <w:lang w:eastAsia="zh-CN"/>
        </w:rPr>
        <w:t xml:space="preserve"> 4.66 </w:t>
      </w:r>
      <w:r w:rsidR="00BA676E" w:rsidRPr="00F24E3F">
        <w:rPr>
          <w:rFonts w:eastAsia="SimSun"/>
          <w:lang w:eastAsia="zh-CN"/>
        </w:rPr>
        <w:t>and</w:t>
      </w:r>
      <w:r w:rsidR="00F24E3F" w:rsidRPr="00F24E3F">
        <w:rPr>
          <w:rFonts w:eastAsia="SimSun"/>
          <w:lang w:eastAsia="zh-CN"/>
        </w:rPr>
        <w:t xml:space="preserve"> </w:t>
      </w:r>
      <w:r w:rsidR="00BA676E" w:rsidRPr="00F24E3F">
        <w:rPr>
          <w:rFonts w:eastAsia="SimSun"/>
          <w:lang w:eastAsia="zh-CN"/>
        </w:rPr>
        <w:t>cubic</w:t>
      </w:r>
      <w:r w:rsidR="00F24E3F" w:rsidRPr="00F24E3F">
        <w:rPr>
          <w:rFonts w:eastAsia="SimSun"/>
          <w:lang w:eastAsia="zh-CN"/>
        </w:rPr>
        <w:t xml:space="preserve"> </w:t>
      </w:r>
      <w:r w:rsidR="00BA676E" w:rsidRPr="00F24E3F">
        <w:rPr>
          <w:rFonts w:eastAsia="SimSun"/>
          <w:lang w:eastAsia="zh-CN"/>
        </w:rPr>
        <w:t>method</w:t>
      </w:r>
      <w:r w:rsidR="00F24E3F" w:rsidRPr="00F24E3F">
        <w:rPr>
          <w:rFonts w:eastAsia="SimSun"/>
          <w:lang w:eastAsia="zh-CN"/>
        </w:rPr>
        <w:t xml:space="preserve"> </w:t>
      </w:r>
      <w:r w:rsidR="00BA676E" w:rsidRPr="00F24E3F">
        <w:rPr>
          <w:rFonts w:eastAsia="SimSun"/>
          <w:lang w:eastAsia="zh-CN"/>
        </w:rPr>
        <w:t>4.</w:t>
      </w:r>
      <w:r w:rsidR="00F24E3F" w:rsidRPr="00F24E3F">
        <w:rPr>
          <w:rFonts w:eastAsia="SimSun"/>
          <w:lang w:eastAsia="zh-CN"/>
        </w:rPr>
        <w:t xml:space="preserve">55 </w:t>
      </w:r>
      <w:r w:rsidR="00BA676E" w:rsidRPr="00F24E3F">
        <w:rPr>
          <w:rFonts w:eastAsia="SimSun"/>
          <w:lang w:eastAsia="zh-CN"/>
        </w:rPr>
        <w:t>being</w:t>
      </w:r>
      <w:r w:rsidR="00F24E3F" w:rsidRPr="00F24E3F">
        <w:rPr>
          <w:rFonts w:eastAsia="SimSun"/>
          <w:lang w:eastAsia="zh-CN"/>
        </w:rPr>
        <w:t xml:space="preserve"> </w:t>
      </w:r>
      <w:r w:rsidR="00BA676E" w:rsidRPr="00F24E3F">
        <w:rPr>
          <w:rFonts w:eastAsia="SimSun"/>
          <w:lang w:eastAsia="zh-CN"/>
        </w:rPr>
        <w:t>3</w:t>
      </w:r>
      <w:r w:rsidR="00BA676E" w:rsidRPr="00F24E3F">
        <w:rPr>
          <w:rFonts w:eastAsia="SimSun"/>
          <w:vertAlign w:val="superscript"/>
          <w:lang w:eastAsia="zh-CN"/>
        </w:rPr>
        <w:t>rd</w:t>
      </w:r>
      <w:r w:rsidR="00F24E3F" w:rsidRPr="00F24E3F">
        <w:rPr>
          <w:rFonts w:eastAsia="SimSun"/>
          <w:vertAlign w:val="superscript"/>
          <w:lang w:eastAsia="zh-CN"/>
        </w:rPr>
        <w:t xml:space="preserve"> </w:t>
      </w:r>
      <w:r w:rsidR="00BA676E" w:rsidRPr="00F24E3F">
        <w:rPr>
          <w:rFonts w:eastAsia="SimSun"/>
          <w:lang w:eastAsia="zh-CN"/>
        </w:rPr>
        <w:t>4</w:t>
      </w:r>
      <w:r w:rsidR="00BA676E" w:rsidRPr="00F24E3F">
        <w:rPr>
          <w:rFonts w:eastAsia="SimSun"/>
          <w:vertAlign w:val="superscript"/>
          <w:lang w:eastAsia="zh-CN"/>
        </w:rPr>
        <w:t>th</w:t>
      </w:r>
      <w:r w:rsidR="00F24E3F" w:rsidRPr="00F24E3F">
        <w:rPr>
          <w:rFonts w:eastAsia="SimSun"/>
          <w:vertAlign w:val="superscript"/>
          <w:lang w:eastAsia="zh-CN"/>
        </w:rPr>
        <w:t xml:space="preserve"> </w:t>
      </w:r>
      <w:r w:rsidR="00BA676E" w:rsidRPr="00F24E3F">
        <w:rPr>
          <w:rFonts w:eastAsia="SimSun"/>
          <w:lang w:eastAsia="zh-CN"/>
        </w:rPr>
        <w:t>and</w:t>
      </w:r>
      <w:r w:rsidR="00F24E3F" w:rsidRPr="00F24E3F">
        <w:rPr>
          <w:rFonts w:eastAsia="SimSun"/>
          <w:lang w:eastAsia="zh-CN"/>
        </w:rPr>
        <w:t xml:space="preserve"> </w:t>
      </w:r>
      <w:r w:rsidR="00BA676E" w:rsidRPr="00F24E3F">
        <w:rPr>
          <w:rFonts w:eastAsia="SimSun"/>
          <w:lang w:eastAsia="zh-CN"/>
        </w:rPr>
        <w:t>5</w:t>
      </w:r>
      <w:r w:rsidR="00BA676E" w:rsidRPr="00F24E3F">
        <w:rPr>
          <w:rFonts w:eastAsia="SimSun"/>
          <w:vertAlign w:val="superscript"/>
          <w:lang w:eastAsia="zh-CN"/>
        </w:rPr>
        <w:t>th</w:t>
      </w:r>
      <w:r w:rsidR="00F24E3F" w:rsidRPr="00F24E3F">
        <w:rPr>
          <w:rFonts w:eastAsia="SimSun"/>
          <w:vertAlign w:val="superscript"/>
          <w:lang w:eastAsia="zh-CN"/>
        </w:rPr>
        <w:t xml:space="preserve"> </w:t>
      </w:r>
      <w:r w:rsidR="00BA676E" w:rsidRPr="00F24E3F">
        <w:rPr>
          <w:rFonts w:eastAsia="SimSun"/>
          <w:lang w:eastAsia="zh-CN"/>
        </w:rPr>
        <w:t>respectively.</w:t>
      </w:r>
      <w:r w:rsidR="00F24E3F" w:rsidRPr="00F24E3F">
        <w:rPr>
          <w:rFonts w:eastAsia="SimSun"/>
          <w:lang w:eastAsia="zh-CN"/>
        </w:rPr>
        <w:t xml:space="preserve"> </w:t>
      </w:r>
      <w:r w:rsidR="00BA676E" w:rsidRPr="00F24E3F">
        <w:rPr>
          <w:rFonts w:eastAsia="SimSun"/>
          <w:lang w:eastAsia="zh-CN"/>
        </w:rPr>
        <w:t>The</w:t>
      </w:r>
      <w:r w:rsidR="00F24E3F" w:rsidRPr="00F24E3F">
        <w:rPr>
          <w:rFonts w:eastAsia="SimSun"/>
          <w:lang w:eastAsia="zh-CN"/>
        </w:rPr>
        <w:t xml:space="preserve"> </w:t>
      </w:r>
      <w:r w:rsidR="00BA676E" w:rsidRPr="00F24E3F">
        <w:rPr>
          <w:rFonts w:eastAsia="SimSun"/>
          <w:lang w:eastAsia="zh-CN"/>
        </w:rPr>
        <w:t>least</w:t>
      </w:r>
      <w:r w:rsidR="00F24E3F" w:rsidRPr="00F24E3F">
        <w:rPr>
          <w:rFonts w:eastAsia="SimSun"/>
          <w:lang w:eastAsia="zh-CN"/>
        </w:rPr>
        <w:t xml:space="preserve"> </w:t>
      </w:r>
      <w:r w:rsidR="00BA676E" w:rsidRPr="00F24E3F">
        <w:rPr>
          <w:rFonts w:eastAsia="SimSun"/>
          <w:lang w:eastAsia="zh-CN"/>
        </w:rPr>
        <w:t>cost</w:t>
      </w:r>
      <w:r w:rsidR="00F24E3F" w:rsidRPr="00F24E3F">
        <w:rPr>
          <w:rFonts w:eastAsia="SimSun"/>
          <w:lang w:eastAsia="zh-CN"/>
        </w:rPr>
        <w:t xml:space="preserve"> </w:t>
      </w:r>
      <w:r w:rsidR="00BA676E" w:rsidRPr="00F24E3F">
        <w:rPr>
          <w:rFonts w:eastAsia="SimSun"/>
          <w:lang w:eastAsia="zh-CN"/>
        </w:rPr>
        <w:t>method</w:t>
      </w:r>
      <w:r w:rsidR="00F24E3F" w:rsidRPr="00F24E3F">
        <w:rPr>
          <w:rFonts w:eastAsia="SimSun"/>
          <w:lang w:eastAsia="zh-CN"/>
        </w:rPr>
        <w:t xml:space="preserve"> </w:t>
      </w:r>
      <w:r w:rsidR="00BA676E" w:rsidRPr="00F24E3F">
        <w:rPr>
          <w:rFonts w:eastAsia="SimSun"/>
          <w:lang w:eastAsia="zh-CN"/>
        </w:rPr>
        <w:t>is</w:t>
      </w:r>
      <w:r w:rsidR="00F24E3F" w:rsidRPr="00F24E3F">
        <w:rPr>
          <w:rFonts w:eastAsia="SimSun"/>
          <w:lang w:eastAsia="zh-CN"/>
        </w:rPr>
        <w:t xml:space="preserve"> ranked t</w:t>
      </w:r>
      <w:r w:rsidR="00BA676E" w:rsidRPr="00F24E3F">
        <w:rPr>
          <w:rFonts w:eastAsia="SimSun"/>
          <w:lang w:eastAsia="zh-CN"/>
        </w:rPr>
        <w:t>he</w:t>
      </w:r>
      <w:r w:rsidR="00F24E3F" w:rsidRPr="00F24E3F">
        <w:rPr>
          <w:rFonts w:eastAsia="SimSun"/>
          <w:lang w:eastAsia="zh-CN"/>
        </w:rPr>
        <w:t xml:space="preserve"> </w:t>
      </w:r>
      <w:r w:rsidR="00BA676E" w:rsidRPr="00F24E3F">
        <w:rPr>
          <w:rFonts w:eastAsia="SimSun"/>
          <w:lang w:eastAsia="zh-CN"/>
        </w:rPr>
        <w:t>lowest</w:t>
      </w:r>
      <w:r w:rsidR="00F24E3F" w:rsidRPr="00F24E3F">
        <w:rPr>
          <w:rFonts w:eastAsia="SimSun"/>
          <w:lang w:eastAsia="zh-CN"/>
        </w:rPr>
        <w:t xml:space="preserve"> </w:t>
      </w:r>
      <w:r w:rsidR="00BA676E" w:rsidRPr="00F24E3F">
        <w:rPr>
          <w:rFonts w:eastAsia="SimSun"/>
          <w:lang w:eastAsia="zh-CN"/>
        </w:rPr>
        <w:t>based</w:t>
      </w:r>
      <w:r w:rsidR="00F24E3F" w:rsidRPr="00F24E3F">
        <w:rPr>
          <w:rFonts w:eastAsia="SimSun"/>
          <w:lang w:eastAsia="zh-CN"/>
        </w:rPr>
        <w:t xml:space="preserve"> </w:t>
      </w:r>
      <w:r w:rsidR="00BA676E" w:rsidRPr="00F24E3F">
        <w:rPr>
          <w:rFonts w:eastAsia="SimSun"/>
          <w:lang w:eastAsia="zh-CN"/>
        </w:rPr>
        <w:t>on</w:t>
      </w:r>
      <w:r w:rsidR="00F24E3F" w:rsidRPr="00F24E3F">
        <w:rPr>
          <w:rFonts w:eastAsia="SimSun"/>
          <w:lang w:eastAsia="zh-CN"/>
        </w:rPr>
        <w:t xml:space="preserve"> the result obtained</w:t>
      </w:r>
      <w:r w:rsidR="00BA676E" w:rsidRPr="00F24E3F">
        <w:rPr>
          <w:rFonts w:eastAsia="SimSun"/>
          <w:lang w:eastAsia="zh-CN"/>
        </w:rPr>
        <w:t>.</w:t>
      </w:r>
      <w:r w:rsidR="00F24E3F">
        <w:rPr>
          <w:rFonts w:eastAsia="SimSun"/>
          <w:lang w:eastAsia="zh-CN"/>
        </w:rPr>
        <w:t xml:space="preserve"> U</w:t>
      </w:r>
      <w:r w:rsidR="00F24E3F">
        <w:rPr>
          <w:color w:val="000000" w:themeColor="text1"/>
          <w:lang w:val="en-GB"/>
        </w:rPr>
        <w:t>sing an adopted mean value range of ‘‘1-1.49 = Not at all aware, ‘‘1.50-2.49 = slightly aware’’,</w:t>
      </w:r>
      <w:r w:rsidR="00F24E3F" w:rsidRPr="005D2EEE">
        <w:rPr>
          <w:color w:val="000000" w:themeColor="text1"/>
          <w:lang w:val="en-GB"/>
        </w:rPr>
        <w:t xml:space="preserve"> </w:t>
      </w:r>
      <w:r w:rsidR="00F24E3F">
        <w:rPr>
          <w:color w:val="000000" w:themeColor="text1"/>
          <w:lang w:val="en-GB"/>
        </w:rPr>
        <w:t>‘‘2.50-3.49 = somewhat aware’’,</w:t>
      </w:r>
      <w:r w:rsidR="00F24E3F" w:rsidRPr="005D2EEE">
        <w:rPr>
          <w:color w:val="000000" w:themeColor="text1"/>
          <w:lang w:val="en-GB"/>
        </w:rPr>
        <w:t xml:space="preserve"> </w:t>
      </w:r>
      <w:r w:rsidR="00F24E3F">
        <w:rPr>
          <w:color w:val="000000" w:themeColor="text1"/>
          <w:lang w:val="en-GB"/>
        </w:rPr>
        <w:t>‘‘3.50-4.49 = moderately aware’’,</w:t>
      </w:r>
      <w:r w:rsidR="00F24E3F" w:rsidRPr="005D2EEE">
        <w:rPr>
          <w:color w:val="000000" w:themeColor="text1"/>
          <w:lang w:val="en-GB"/>
        </w:rPr>
        <w:t xml:space="preserve"> </w:t>
      </w:r>
      <w:r w:rsidR="00F24E3F">
        <w:rPr>
          <w:color w:val="000000" w:themeColor="text1"/>
          <w:lang w:val="en-GB"/>
        </w:rPr>
        <w:t xml:space="preserve">‘‘4.50-5.00 = extremely aware’’, it can be said that Nigerian Quantity surveyors are extremely aware of all the cost planning method considered except cost benefit analysis, functional method and least cost method which indicated </w:t>
      </w:r>
      <w:r w:rsidR="00BF4944">
        <w:rPr>
          <w:color w:val="000000" w:themeColor="text1"/>
          <w:lang w:val="en-GB"/>
        </w:rPr>
        <w:t>moderate awareness.</w:t>
      </w:r>
      <w:r w:rsidR="000052D3">
        <w:rPr>
          <w:color w:val="000000" w:themeColor="text1"/>
          <w:lang w:val="en-GB"/>
        </w:rPr>
        <w:t xml:space="preserve"> The </w:t>
      </w:r>
      <w:r w:rsidR="007B7EB9">
        <w:rPr>
          <w:color w:val="000000" w:themeColor="text1"/>
          <w:lang w:val="en-GB"/>
        </w:rPr>
        <w:t xml:space="preserve">outcome </w:t>
      </w:r>
      <w:r w:rsidR="000052D3">
        <w:rPr>
          <w:color w:val="000000" w:themeColor="text1"/>
          <w:lang w:val="en-GB"/>
        </w:rPr>
        <w:t xml:space="preserve">of this </w:t>
      </w:r>
      <w:r w:rsidR="007B7EB9">
        <w:rPr>
          <w:color w:val="000000" w:themeColor="text1"/>
          <w:lang w:val="en-GB"/>
        </w:rPr>
        <w:t>investigation</w:t>
      </w:r>
      <w:r w:rsidR="000052D3">
        <w:rPr>
          <w:color w:val="000000" w:themeColor="text1"/>
          <w:lang w:val="en-GB"/>
        </w:rPr>
        <w:t xml:space="preserve"> negates the findings of </w:t>
      </w:r>
      <w:r w:rsidR="00BC562D">
        <w:rPr>
          <w:color w:val="000000" w:themeColor="text1"/>
          <w:lang w:val="en-GB"/>
        </w:rPr>
        <w:t>Kissi</w:t>
      </w:r>
      <w:r w:rsidR="007B7EB9">
        <w:rPr>
          <w:color w:val="000000" w:themeColor="text1"/>
          <w:lang w:val="en-GB"/>
        </w:rPr>
        <w:t xml:space="preserve"> et </w:t>
      </w:r>
      <w:r w:rsidR="000052D3">
        <w:rPr>
          <w:color w:val="000000" w:themeColor="text1"/>
          <w:lang w:val="en-GB"/>
        </w:rPr>
        <w:t>al. (2016), who discovered that Ghanaian Quantity surveyors has weak knowledge of cost planning.</w:t>
      </w:r>
    </w:p>
    <w:p w:rsidR="00EF501C" w:rsidRDefault="003D7CC9" w:rsidP="003D7CC9">
      <w:pPr>
        <w:pStyle w:val="ListParagraph"/>
        <w:numPr>
          <w:ilvl w:val="1"/>
          <w:numId w:val="6"/>
        </w:numPr>
        <w:spacing w:before="240" w:line="240" w:lineRule="auto"/>
        <w:ind w:leftChars="0" w:firstLineChars="0"/>
        <w:jc w:val="both"/>
      </w:pPr>
      <w:r>
        <w:rPr>
          <w:b/>
          <w:bCs/>
          <w:color w:val="000000"/>
          <w:position w:val="0"/>
        </w:rPr>
        <w:t>Frequency of use o</w:t>
      </w:r>
      <w:r w:rsidRPr="00EF501C">
        <w:rPr>
          <w:b/>
          <w:bCs/>
          <w:color w:val="000000"/>
          <w:position w:val="0"/>
        </w:rPr>
        <w:t>f cost planning methods</w:t>
      </w:r>
    </w:p>
    <w:p w:rsidR="0049615F" w:rsidRPr="0049615F" w:rsidRDefault="0049615F" w:rsidP="0049615F">
      <w:pPr>
        <w:spacing w:before="240" w:after="240" w:line="240" w:lineRule="auto"/>
        <w:ind w:leftChars="0" w:left="0" w:firstLineChars="0" w:hanging="2"/>
        <w:jc w:val="both"/>
        <w:rPr>
          <w:rFonts w:eastAsia="SimSun"/>
          <w:lang w:eastAsia="zh-CN"/>
        </w:rPr>
      </w:pPr>
      <w:r w:rsidRPr="0049615F">
        <w:rPr>
          <w:rFonts w:eastAsia="SimSun"/>
          <w:lang w:eastAsia="zh-CN"/>
        </w:rPr>
        <w:t xml:space="preserve">The </w:t>
      </w:r>
      <w:r>
        <w:rPr>
          <w:rFonts w:eastAsia="SimSun"/>
          <w:lang w:eastAsia="zh-CN"/>
        </w:rPr>
        <w:t>second</w:t>
      </w:r>
      <w:r w:rsidRPr="0049615F">
        <w:rPr>
          <w:rFonts w:eastAsia="SimSun"/>
          <w:lang w:eastAsia="zh-CN"/>
        </w:rPr>
        <w:t xml:space="preserve"> objective of this study is to </w:t>
      </w:r>
      <w:r>
        <w:rPr>
          <w:rFonts w:eastAsia="SimSun"/>
          <w:lang w:eastAsia="zh-CN"/>
        </w:rPr>
        <w:t>examine</w:t>
      </w:r>
      <w:r w:rsidRPr="0049615F">
        <w:rPr>
          <w:rFonts w:eastAsia="SimSun"/>
          <w:lang w:eastAsia="zh-CN"/>
        </w:rPr>
        <w:t xml:space="preserve"> the Nigerian Quantity surveyors’ </w:t>
      </w:r>
      <w:r>
        <w:rPr>
          <w:rFonts w:eastAsia="SimSun"/>
          <w:lang w:eastAsia="zh-CN"/>
        </w:rPr>
        <w:t xml:space="preserve">frequency </w:t>
      </w:r>
      <w:r w:rsidRPr="0049615F">
        <w:rPr>
          <w:rFonts w:eastAsia="SimSun"/>
          <w:lang w:eastAsia="zh-CN"/>
        </w:rPr>
        <w:t xml:space="preserve">of </w:t>
      </w:r>
      <w:r>
        <w:rPr>
          <w:rFonts w:eastAsia="SimSun"/>
          <w:lang w:eastAsia="zh-CN"/>
        </w:rPr>
        <w:t>use</w:t>
      </w:r>
      <w:r w:rsidRPr="0049615F">
        <w:rPr>
          <w:rFonts w:eastAsia="SimSun"/>
          <w:lang w:eastAsia="zh-CN"/>
        </w:rPr>
        <w:t xml:space="preserve"> of cost planning methods, this analysis was carried out and analysed using mean item score which was then ranked for easy interpretation. The </w:t>
      </w:r>
      <w:r w:rsidR="007B7EB9">
        <w:rPr>
          <w:rFonts w:eastAsia="SimSun"/>
          <w:lang w:eastAsia="zh-CN"/>
        </w:rPr>
        <w:t xml:space="preserve">outcome </w:t>
      </w:r>
      <w:r w:rsidRPr="0049615F">
        <w:rPr>
          <w:rFonts w:eastAsia="SimSun"/>
          <w:lang w:eastAsia="zh-CN"/>
        </w:rPr>
        <w:t xml:space="preserve">of this </w:t>
      </w:r>
      <w:r w:rsidR="007B7EB9">
        <w:rPr>
          <w:rFonts w:eastAsia="SimSun"/>
          <w:lang w:eastAsia="zh-CN"/>
        </w:rPr>
        <w:t>investigation</w:t>
      </w:r>
      <w:r w:rsidRPr="0049615F">
        <w:rPr>
          <w:rFonts w:eastAsia="SimSun"/>
          <w:lang w:eastAsia="zh-CN"/>
        </w:rPr>
        <w:t xml:space="preserve"> is shown in Table </w:t>
      </w:r>
      <w:r>
        <w:rPr>
          <w:rFonts w:eastAsia="SimSun"/>
          <w:lang w:eastAsia="zh-CN"/>
        </w:rPr>
        <w:t>4</w:t>
      </w:r>
      <w:r w:rsidRPr="0049615F">
        <w:rPr>
          <w:rFonts w:eastAsia="SimSun"/>
          <w:lang w:eastAsia="zh-CN"/>
        </w:rPr>
        <w:t>.</w:t>
      </w:r>
    </w:p>
    <w:tbl>
      <w:tblPr>
        <w:tblW w:w="6504" w:type="dxa"/>
        <w:jc w:val="center"/>
        <w:tblInd w:w="91" w:type="dxa"/>
        <w:tblLook w:val="04A0"/>
      </w:tblPr>
      <w:tblGrid>
        <w:gridCol w:w="4384"/>
        <w:gridCol w:w="1000"/>
        <w:gridCol w:w="1120"/>
      </w:tblGrid>
      <w:tr w:rsidR="00EF501C" w:rsidRPr="00EF501C" w:rsidTr="00FB4F49">
        <w:trPr>
          <w:trHeight w:val="360"/>
          <w:jc w:val="center"/>
        </w:trPr>
        <w:tc>
          <w:tcPr>
            <w:tcW w:w="6504" w:type="dxa"/>
            <w:gridSpan w:val="3"/>
            <w:tcBorders>
              <w:top w:val="nil"/>
              <w:left w:val="nil"/>
              <w:bottom w:val="nil"/>
              <w:right w:val="nil"/>
            </w:tcBorders>
            <w:shd w:val="clear" w:color="auto" w:fill="auto"/>
            <w:vAlign w:val="center"/>
            <w:hideMark/>
          </w:tcPr>
          <w:p w:rsidR="00EF501C" w:rsidRPr="00EF501C" w:rsidRDefault="00EF501C" w:rsidP="0049615F">
            <w:pPr>
              <w:suppressAutoHyphens w:val="0"/>
              <w:spacing w:line="240" w:lineRule="auto"/>
              <w:ind w:leftChars="0" w:left="0" w:firstLineChars="0" w:hanging="2"/>
              <w:jc w:val="center"/>
              <w:textDirection w:val="lrTb"/>
              <w:textAlignment w:val="auto"/>
              <w:outlineLvl w:val="9"/>
              <w:rPr>
                <w:b/>
                <w:bCs/>
                <w:color w:val="000000"/>
                <w:position w:val="0"/>
              </w:rPr>
            </w:pPr>
            <w:r w:rsidRPr="00EF501C">
              <w:rPr>
                <w:b/>
                <w:bCs/>
                <w:color w:val="000000"/>
                <w:position w:val="0"/>
              </w:rPr>
              <w:t xml:space="preserve">Table </w:t>
            </w:r>
            <w:r w:rsidR="0049615F">
              <w:rPr>
                <w:b/>
                <w:bCs/>
                <w:color w:val="000000"/>
                <w:position w:val="0"/>
              </w:rPr>
              <w:t>4</w:t>
            </w:r>
            <w:r w:rsidRPr="00EF501C">
              <w:rPr>
                <w:b/>
                <w:bCs/>
                <w:color w:val="000000"/>
                <w:position w:val="0"/>
              </w:rPr>
              <w:t xml:space="preserve">: </w:t>
            </w:r>
            <w:r w:rsidR="003D7CC9">
              <w:rPr>
                <w:b/>
                <w:bCs/>
                <w:color w:val="000000"/>
                <w:position w:val="0"/>
              </w:rPr>
              <w:t>Frequency of use o</w:t>
            </w:r>
            <w:r w:rsidRPr="00EF501C">
              <w:rPr>
                <w:b/>
                <w:bCs/>
                <w:color w:val="000000"/>
                <w:position w:val="0"/>
              </w:rPr>
              <w:t>f cost planning methods</w:t>
            </w:r>
          </w:p>
        </w:tc>
      </w:tr>
      <w:tr w:rsidR="00EF501C" w:rsidRPr="00EF501C" w:rsidTr="00FB4F49">
        <w:trPr>
          <w:trHeight w:val="300"/>
          <w:jc w:val="center"/>
        </w:trPr>
        <w:tc>
          <w:tcPr>
            <w:tcW w:w="4384"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rsidR="00EF501C" w:rsidRPr="00EF501C" w:rsidRDefault="00EF501C" w:rsidP="00EF501C">
            <w:pPr>
              <w:suppressAutoHyphens w:val="0"/>
              <w:spacing w:line="240" w:lineRule="auto"/>
              <w:ind w:leftChars="0" w:left="0" w:firstLineChars="0" w:firstLine="0"/>
              <w:textDirection w:val="lrTb"/>
              <w:textAlignment w:val="auto"/>
              <w:outlineLvl w:val="9"/>
              <w:rPr>
                <w:b/>
                <w:bCs/>
                <w:color w:val="000000"/>
                <w:position w:val="0"/>
              </w:rPr>
            </w:pPr>
            <w:r w:rsidRPr="00EF501C">
              <w:rPr>
                <w:b/>
                <w:bCs/>
                <w:color w:val="000000"/>
                <w:position w:val="0"/>
              </w:rPr>
              <w:t>Cost Planning Methods</w:t>
            </w:r>
          </w:p>
        </w:tc>
        <w:tc>
          <w:tcPr>
            <w:tcW w:w="1000" w:type="dxa"/>
            <w:tcBorders>
              <w:top w:val="single" w:sz="4" w:space="0" w:color="000000"/>
              <w:left w:val="nil"/>
              <w:bottom w:val="single" w:sz="4" w:space="0" w:color="000000"/>
              <w:right w:val="single" w:sz="4" w:space="0" w:color="000000"/>
            </w:tcBorders>
            <w:shd w:val="clear" w:color="auto" w:fill="auto"/>
            <w:vAlign w:val="bottom"/>
            <w:hideMark/>
          </w:tcPr>
          <w:p w:rsidR="00EF501C" w:rsidRPr="00EF501C" w:rsidRDefault="00EF501C" w:rsidP="00EF501C">
            <w:pPr>
              <w:suppressAutoHyphens w:val="0"/>
              <w:spacing w:line="240" w:lineRule="auto"/>
              <w:ind w:leftChars="0" w:left="0" w:firstLineChars="0" w:firstLine="0"/>
              <w:jc w:val="center"/>
              <w:textDirection w:val="lrTb"/>
              <w:textAlignment w:val="auto"/>
              <w:outlineLvl w:val="9"/>
              <w:rPr>
                <w:b/>
                <w:bCs/>
                <w:color w:val="000000"/>
                <w:position w:val="0"/>
              </w:rPr>
            </w:pPr>
            <w:r w:rsidRPr="00EF501C">
              <w:rPr>
                <w:b/>
                <w:bCs/>
                <w:color w:val="000000"/>
                <w:position w:val="0"/>
              </w:rPr>
              <w:t>Mean</w:t>
            </w:r>
          </w:p>
        </w:tc>
        <w:tc>
          <w:tcPr>
            <w:tcW w:w="1120" w:type="dxa"/>
            <w:tcBorders>
              <w:top w:val="single" w:sz="4" w:space="0" w:color="000000"/>
              <w:left w:val="nil"/>
              <w:bottom w:val="single" w:sz="4" w:space="0" w:color="000000"/>
              <w:right w:val="single" w:sz="4" w:space="0" w:color="000000"/>
            </w:tcBorders>
            <w:shd w:val="clear" w:color="auto" w:fill="auto"/>
            <w:vAlign w:val="bottom"/>
            <w:hideMark/>
          </w:tcPr>
          <w:p w:rsidR="00EF501C" w:rsidRPr="00EF501C" w:rsidRDefault="00EF501C" w:rsidP="00EF501C">
            <w:pPr>
              <w:suppressAutoHyphens w:val="0"/>
              <w:spacing w:line="240" w:lineRule="auto"/>
              <w:ind w:leftChars="0" w:left="0" w:firstLineChars="0" w:firstLine="0"/>
              <w:jc w:val="center"/>
              <w:textDirection w:val="lrTb"/>
              <w:textAlignment w:val="auto"/>
              <w:outlineLvl w:val="9"/>
              <w:rPr>
                <w:b/>
                <w:bCs/>
                <w:color w:val="000000"/>
                <w:position w:val="0"/>
              </w:rPr>
            </w:pPr>
            <w:r w:rsidRPr="00EF501C">
              <w:rPr>
                <w:b/>
                <w:bCs/>
                <w:color w:val="000000"/>
                <w:position w:val="0"/>
              </w:rPr>
              <w:t>Rank</w:t>
            </w:r>
          </w:p>
        </w:tc>
      </w:tr>
      <w:tr w:rsidR="00EF501C" w:rsidRPr="00EF501C" w:rsidTr="00FB4F49">
        <w:trPr>
          <w:trHeight w:val="300"/>
          <w:jc w:val="center"/>
        </w:trPr>
        <w:tc>
          <w:tcPr>
            <w:tcW w:w="4384" w:type="dxa"/>
            <w:tcBorders>
              <w:top w:val="nil"/>
              <w:left w:val="single" w:sz="4" w:space="0" w:color="000000"/>
              <w:bottom w:val="single" w:sz="4" w:space="0" w:color="000000"/>
              <w:right w:val="single" w:sz="4" w:space="0" w:color="000000"/>
            </w:tcBorders>
            <w:shd w:val="clear" w:color="auto" w:fill="auto"/>
            <w:vAlign w:val="bottom"/>
            <w:hideMark/>
          </w:tcPr>
          <w:p w:rsidR="00EF501C" w:rsidRPr="00EF501C" w:rsidRDefault="00EF501C" w:rsidP="00EF501C">
            <w:pPr>
              <w:suppressAutoHyphens w:val="0"/>
              <w:spacing w:line="240" w:lineRule="auto"/>
              <w:ind w:leftChars="0" w:left="0" w:firstLineChars="0" w:firstLine="0"/>
              <w:textDirection w:val="lrTb"/>
              <w:textAlignment w:val="auto"/>
              <w:outlineLvl w:val="9"/>
              <w:rPr>
                <w:color w:val="000000"/>
                <w:position w:val="0"/>
              </w:rPr>
            </w:pPr>
            <w:r w:rsidRPr="00EF501C">
              <w:rPr>
                <w:color w:val="000000"/>
                <w:position w:val="0"/>
              </w:rPr>
              <w:t>Elemental Cost planning</w:t>
            </w:r>
          </w:p>
        </w:tc>
        <w:tc>
          <w:tcPr>
            <w:tcW w:w="1000" w:type="dxa"/>
            <w:tcBorders>
              <w:top w:val="nil"/>
              <w:left w:val="nil"/>
              <w:bottom w:val="single" w:sz="4" w:space="0" w:color="000000"/>
              <w:right w:val="single" w:sz="4" w:space="0" w:color="000000"/>
            </w:tcBorders>
            <w:shd w:val="clear" w:color="auto" w:fill="auto"/>
            <w:noWrap/>
            <w:vAlign w:val="bottom"/>
            <w:hideMark/>
          </w:tcPr>
          <w:p w:rsidR="00EF501C" w:rsidRPr="00EF501C" w:rsidRDefault="00EF501C" w:rsidP="00EF501C">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4.81</w:t>
            </w:r>
          </w:p>
        </w:tc>
        <w:tc>
          <w:tcPr>
            <w:tcW w:w="1120" w:type="dxa"/>
            <w:tcBorders>
              <w:top w:val="nil"/>
              <w:left w:val="nil"/>
              <w:bottom w:val="single" w:sz="4" w:space="0" w:color="000000"/>
              <w:right w:val="single" w:sz="4" w:space="0" w:color="000000"/>
            </w:tcBorders>
            <w:shd w:val="clear" w:color="auto" w:fill="auto"/>
            <w:noWrap/>
            <w:vAlign w:val="bottom"/>
            <w:hideMark/>
          </w:tcPr>
          <w:p w:rsidR="00EF501C" w:rsidRPr="00EF501C" w:rsidRDefault="00EF501C" w:rsidP="00EF501C">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1</w:t>
            </w:r>
          </w:p>
        </w:tc>
      </w:tr>
      <w:tr w:rsidR="00EF501C" w:rsidRPr="00EF501C" w:rsidTr="00FB4F49">
        <w:trPr>
          <w:trHeight w:val="300"/>
          <w:jc w:val="center"/>
        </w:trPr>
        <w:tc>
          <w:tcPr>
            <w:tcW w:w="4384" w:type="dxa"/>
            <w:tcBorders>
              <w:top w:val="nil"/>
              <w:left w:val="single" w:sz="4" w:space="0" w:color="000000"/>
              <w:bottom w:val="single" w:sz="4" w:space="0" w:color="000000"/>
              <w:right w:val="single" w:sz="4" w:space="0" w:color="000000"/>
            </w:tcBorders>
            <w:shd w:val="clear" w:color="auto" w:fill="auto"/>
            <w:vAlign w:val="bottom"/>
            <w:hideMark/>
          </w:tcPr>
          <w:p w:rsidR="00EF501C" w:rsidRPr="00EF501C" w:rsidRDefault="00EF501C" w:rsidP="00EF501C">
            <w:pPr>
              <w:suppressAutoHyphens w:val="0"/>
              <w:spacing w:line="240" w:lineRule="auto"/>
              <w:ind w:leftChars="0" w:left="0" w:firstLineChars="0" w:firstLine="0"/>
              <w:textDirection w:val="lrTb"/>
              <w:textAlignment w:val="auto"/>
              <w:outlineLvl w:val="9"/>
              <w:rPr>
                <w:color w:val="000000"/>
                <w:position w:val="0"/>
              </w:rPr>
            </w:pPr>
            <w:r w:rsidRPr="00EF501C">
              <w:rPr>
                <w:color w:val="000000"/>
                <w:position w:val="0"/>
              </w:rPr>
              <w:t>Unit cost method</w:t>
            </w:r>
          </w:p>
        </w:tc>
        <w:tc>
          <w:tcPr>
            <w:tcW w:w="1000" w:type="dxa"/>
            <w:tcBorders>
              <w:top w:val="nil"/>
              <w:left w:val="nil"/>
              <w:bottom w:val="single" w:sz="4" w:space="0" w:color="000000"/>
              <w:right w:val="single" w:sz="4" w:space="0" w:color="000000"/>
            </w:tcBorders>
            <w:shd w:val="clear" w:color="auto" w:fill="auto"/>
            <w:noWrap/>
            <w:vAlign w:val="bottom"/>
            <w:hideMark/>
          </w:tcPr>
          <w:p w:rsidR="00EF501C" w:rsidRPr="00EF501C" w:rsidRDefault="00EF501C" w:rsidP="00EF501C">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4.56</w:t>
            </w:r>
          </w:p>
        </w:tc>
        <w:tc>
          <w:tcPr>
            <w:tcW w:w="1120" w:type="dxa"/>
            <w:tcBorders>
              <w:top w:val="nil"/>
              <w:left w:val="nil"/>
              <w:bottom w:val="single" w:sz="4" w:space="0" w:color="000000"/>
              <w:right w:val="single" w:sz="4" w:space="0" w:color="000000"/>
            </w:tcBorders>
            <w:shd w:val="clear" w:color="auto" w:fill="auto"/>
            <w:noWrap/>
            <w:vAlign w:val="bottom"/>
            <w:hideMark/>
          </w:tcPr>
          <w:p w:rsidR="00EF501C" w:rsidRPr="00EF501C" w:rsidRDefault="00EF501C" w:rsidP="00EF501C">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2</w:t>
            </w:r>
          </w:p>
        </w:tc>
      </w:tr>
      <w:tr w:rsidR="00EF501C" w:rsidRPr="00EF501C" w:rsidTr="00374B58">
        <w:trPr>
          <w:trHeight w:val="269"/>
          <w:jc w:val="center"/>
        </w:trPr>
        <w:tc>
          <w:tcPr>
            <w:tcW w:w="4384" w:type="dxa"/>
            <w:tcBorders>
              <w:top w:val="nil"/>
              <w:left w:val="single" w:sz="4" w:space="0" w:color="000000"/>
              <w:bottom w:val="single" w:sz="4" w:space="0" w:color="000000"/>
              <w:right w:val="single" w:sz="4" w:space="0" w:color="000000"/>
            </w:tcBorders>
            <w:shd w:val="clear" w:color="auto" w:fill="auto"/>
            <w:vAlign w:val="bottom"/>
            <w:hideMark/>
          </w:tcPr>
          <w:p w:rsidR="00EF501C" w:rsidRPr="00EF501C" w:rsidRDefault="00EF501C" w:rsidP="00EF501C">
            <w:pPr>
              <w:suppressAutoHyphens w:val="0"/>
              <w:spacing w:line="240" w:lineRule="auto"/>
              <w:ind w:leftChars="0" w:left="0" w:firstLineChars="0" w:firstLine="0"/>
              <w:textDirection w:val="lrTb"/>
              <w:textAlignment w:val="auto"/>
              <w:outlineLvl w:val="9"/>
              <w:rPr>
                <w:color w:val="000000"/>
                <w:position w:val="0"/>
              </w:rPr>
            </w:pPr>
            <w:r w:rsidRPr="00EF501C">
              <w:rPr>
                <w:color w:val="000000"/>
                <w:position w:val="0"/>
              </w:rPr>
              <w:t>Comparative Cost planning</w:t>
            </w:r>
          </w:p>
        </w:tc>
        <w:tc>
          <w:tcPr>
            <w:tcW w:w="1000" w:type="dxa"/>
            <w:tcBorders>
              <w:top w:val="nil"/>
              <w:left w:val="nil"/>
              <w:bottom w:val="single" w:sz="4" w:space="0" w:color="000000"/>
              <w:right w:val="single" w:sz="4" w:space="0" w:color="000000"/>
            </w:tcBorders>
            <w:shd w:val="clear" w:color="auto" w:fill="auto"/>
            <w:noWrap/>
            <w:vAlign w:val="bottom"/>
            <w:hideMark/>
          </w:tcPr>
          <w:p w:rsidR="00EF501C" w:rsidRPr="00EF501C" w:rsidRDefault="00EF501C" w:rsidP="00EF501C">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4.53</w:t>
            </w:r>
          </w:p>
        </w:tc>
        <w:tc>
          <w:tcPr>
            <w:tcW w:w="1120" w:type="dxa"/>
            <w:tcBorders>
              <w:top w:val="nil"/>
              <w:left w:val="nil"/>
              <w:bottom w:val="single" w:sz="4" w:space="0" w:color="000000"/>
              <w:right w:val="single" w:sz="4" w:space="0" w:color="000000"/>
            </w:tcBorders>
            <w:shd w:val="clear" w:color="auto" w:fill="auto"/>
            <w:noWrap/>
            <w:vAlign w:val="bottom"/>
            <w:hideMark/>
          </w:tcPr>
          <w:p w:rsidR="00EF501C" w:rsidRPr="00EF501C" w:rsidRDefault="00EF501C" w:rsidP="00EF501C">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3</w:t>
            </w:r>
          </w:p>
        </w:tc>
      </w:tr>
      <w:tr w:rsidR="00EF501C" w:rsidRPr="00EF501C" w:rsidTr="00FB4F49">
        <w:trPr>
          <w:trHeight w:val="300"/>
          <w:jc w:val="center"/>
        </w:trPr>
        <w:tc>
          <w:tcPr>
            <w:tcW w:w="4384" w:type="dxa"/>
            <w:tcBorders>
              <w:top w:val="nil"/>
              <w:left w:val="single" w:sz="4" w:space="0" w:color="000000"/>
              <w:bottom w:val="single" w:sz="4" w:space="0" w:color="000000"/>
              <w:right w:val="single" w:sz="4" w:space="0" w:color="000000"/>
            </w:tcBorders>
            <w:shd w:val="clear" w:color="auto" w:fill="auto"/>
            <w:vAlign w:val="bottom"/>
            <w:hideMark/>
          </w:tcPr>
          <w:p w:rsidR="00EF501C" w:rsidRPr="00EF501C" w:rsidRDefault="00EF501C" w:rsidP="00EF501C">
            <w:pPr>
              <w:suppressAutoHyphens w:val="0"/>
              <w:spacing w:line="240" w:lineRule="auto"/>
              <w:ind w:leftChars="0" w:left="0" w:firstLineChars="0" w:firstLine="0"/>
              <w:textDirection w:val="lrTb"/>
              <w:textAlignment w:val="auto"/>
              <w:outlineLvl w:val="9"/>
              <w:rPr>
                <w:color w:val="000000"/>
                <w:position w:val="0"/>
              </w:rPr>
            </w:pPr>
            <w:r w:rsidRPr="00EF501C">
              <w:rPr>
                <w:color w:val="000000"/>
                <w:position w:val="0"/>
              </w:rPr>
              <w:t>Superficial method</w:t>
            </w:r>
          </w:p>
        </w:tc>
        <w:tc>
          <w:tcPr>
            <w:tcW w:w="1000" w:type="dxa"/>
            <w:tcBorders>
              <w:top w:val="nil"/>
              <w:left w:val="nil"/>
              <w:bottom w:val="single" w:sz="4" w:space="0" w:color="000000"/>
              <w:right w:val="single" w:sz="4" w:space="0" w:color="000000"/>
            </w:tcBorders>
            <w:shd w:val="clear" w:color="auto" w:fill="auto"/>
            <w:noWrap/>
            <w:vAlign w:val="bottom"/>
            <w:hideMark/>
          </w:tcPr>
          <w:p w:rsidR="00EF501C" w:rsidRPr="00EF501C" w:rsidRDefault="00EF501C" w:rsidP="00EF501C">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4.30</w:t>
            </w:r>
          </w:p>
        </w:tc>
        <w:tc>
          <w:tcPr>
            <w:tcW w:w="1120" w:type="dxa"/>
            <w:tcBorders>
              <w:top w:val="nil"/>
              <w:left w:val="nil"/>
              <w:bottom w:val="single" w:sz="4" w:space="0" w:color="000000"/>
              <w:right w:val="single" w:sz="4" w:space="0" w:color="000000"/>
            </w:tcBorders>
            <w:shd w:val="clear" w:color="auto" w:fill="auto"/>
            <w:noWrap/>
            <w:vAlign w:val="bottom"/>
            <w:hideMark/>
          </w:tcPr>
          <w:p w:rsidR="00EF501C" w:rsidRPr="00EF501C" w:rsidRDefault="00EF501C" w:rsidP="00EF501C">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4</w:t>
            </w:r>
          </w:p>
        </w:tc>
      </w:tr>
      <w:tr w:rsidR="00EF501C" w:rsidRPr="00EF501C" w:rsidTr="00FB4F49">
        <w:trPr>
          <w:trHeight w:val="300"/>
          <w:jc w:val="center"/>
        </w:trPr>
        <w:tc>
          <w:tcPr>
            <w:tcW w:w="4384" w:type="dxa"/>
            <w:tcBorders>
              <w:top w:val="nil"/>
              <w:left w:val="single" w:sz="4" w:space="0" w:color="000000"/>
              <w:bottom w:val="single" w:sz="4" w:space="0" w:color="000000"/>
              <w:right w:val="single" w:sz="4" w:space="0" w:color="000000"/>
            </w:tcBorders>
            <w:shd w:val="clear" w:color="auto" w:fill="auto"/>
            <w:vAlign w:val="bottom"/>
            <w:hideMark/>
          </w:tcPr>
          <w:p w:rsidR="00EF501C" w:rsidRPr="00EF501C" w:rsidRDefault="00EF501C" w:rsidP="00EF501C">
            <w:pPr>
              <w:suppressAutoHyphens w:val="0"/>
              <w:spacing w:line="240" w:lineRule="auto"/>
              <w:ind w:leftChars="0" w:left="0" w:firstLineChars="0" w:firstLine="0"/>
              <w:textDirection w:val="lrTb"/>
              <w:textAlignment w:val="auto"/>
              <w:outlineLvl w:val="9"/>
              <w:rPr>
                <w:color w:val="000000"/>
                <w:position w:val="0"/>
              </w:rPr>
            </w:pPr>
            <w:r w:rsidRPr="00EF501C">
              <w:rPr>
                <w:color w:val="000000"/>
                <w:position w:val="0"/>
              </w:rPr>
              <w:t>Life cycle costing</w:t>
            </w:r>
          </w:p>
        </w:tc>
        <w:tc>
          <w:tcPr>
            <w:tcW w:w="1000" w:type="dxa"/>
            <w:tcBorders>
              <w:top w:val="nil"/>
              <w:left w:val="nil"/>
              <w:bottom w:val="single" w:sz="4" w:space="0" w:color="000000"/>
              <w:right w:val="single" w:sz="4" w:space="0" w:color="000000"/>
            </w:tcBorders>
            <w:shd w:val="clear" w:color="auto" w:fill="auto"/>
            <w:noWrap/>
            <w:vAlign w:val="bottom"/>
            <w:hideMark/>
          </w:tcPr>
          <w:p w:rsidR="00EF501C" w:rsidRPr="00EF501C" w:rsidRDefault="00EF501C" w:rsidP="00EF501C">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4.07</w:t>
            </w:r>
          </w:p>
        </w:tc>
        <w:tc>
          <w:tcPr>
            <w:tcW w:w="1120" w:type="dxa"/>
            <w:tcBorders>
              <w:top w:val="nil"/>
              <w:left w:val="nil"/>
              <w:bottom w:val="single" w:sz="4" w:space="0" w:color="000000"/>
              <w:right w:val="single" w:sz="4" w:space="0" w:color="000000"/>
            </w:tcBorders>
            <w:shd w:val="clear" w:color="auto" w:fill="auto"/>
            <w:noWrap/>
            <w:vAlign w:val="bottom"/>
            <w:hideMark/>
          </w:tcPr>
          <w:p w:rsidR="00EF501C" w:rsidRPr="00EF501C" w:rsidRDefault="00EF501C" w:rsidP="00EF501C">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5</w:t>
            </w:r>
          </w:p>
        </w:tc>
      </w:tr>
      <w:tr w:rsidR="00EF501C" w:rsidRPr="00EF501C" w:rsidTr="00FB4F49">
        <w:trPr>
          <w:trHeight w:val="300"/>
          <w:jc w:val="center"/>
        </w:trPr>
        <w:tc>
          <w:tcPr>
            <w:tcW w:w="4384" w:type="dxa"/>
            <w:tcBorders>
              <w:top w:val="nil"/>
              <w:left w:val="single" w:sz="4" w:space="0" w:color="000000"/>
              <w:bottom w:val="single" w:sz="4" w:space="0" w:color="000000"/>
              <w:right w:val="single" w:sz="4" w:space="0" w:color="000000"/>
            </w:tcBorders>
            <w:shd w:val="clear" w:color="auto" w:fill="auto"/>
            <w:vAlign w:val="bottom"/>
            <w:hideMark/>
          </w:tcPr>
          <w:p w:rsidR="00EF501C" w:rsidRPr="00EF501C" w:rsidRDefault="00EF501C" w:rsidP="00EF501C">
            <w:pPr>
              <w:suppressAutoHyphens w:val="0"/>
              <w:spacing w:line="240" w:lineRule="auto"/>
              <w:ind w:leftChars="0" w:left="0" w:firstLineChars="0" w:firstLine="0"/>
              <w:textDirection w:val="lrTb"/>
              <w:textAlignment w:val="auto"/>
              <w:outlineLvl w:val="9"/>
              <w:rPr>
                <w:color w:val="000000"/>
                <w:position w:val="0"/>
              </w:rPr>
            </w:pPr>
            <w:r w:rsidRPr="00EF501C">
              <w:rPr>
                <w:color w:val="000000"/>
                <w:position w:val="0"/>
              </w:rPr>
              <w:t>Cost-benefit analysis</w:t>
            </w:r>
          </w:p>
        </w:tc>
        <w:tc>
          <w:tcPr>
            <w:tcW w:w="1000" w:type="dxa"/>
            <w:tcBorders>
              <w:top w:val="nil"/>
              <w:left w:val="nil"/>
              <w:bottom w:val="single" w:sz="4" w:space="0" w:color="000000"/>
              <w:right w:val="single" w:sz="4" w:space="0" w:color="000000"/>
            </w:tcBorders>
            <w:shd w:val="clear" w:color="auto" w:fill="auto"/>
            <w:noWrap/>
            <w:vAlign w:val="bottom"/>
            <w:hideMark/>
          </w:tcPr>
          <w:p w:rsidR="00EF501C" w:rsidRPr="00EF501C" w:rsidRDefault="00EF501C" w:rsidP="00EF501C">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3.85</w:t>
            </w:r>
          </w:p>
        </w:tc>
        <w:tc>
          <w:tcPr>
            <w:tcW w:w="1120" w:type="dxa"/>
            <w:tcBorders>
              <w:top w:val="nil"/>
              <w:left w:val="nil"/>
              <w:bottom w:val="single" w:sz="4" w:space="0" w:color="000000"/>
              <w:right w:val="single" w:sz="4" w:space="0" w:color="000000"/>
            </w:tcBorders>
            <w:shd w:val="clear" w:color="auto" w:fill="auto"/>
            <w:noWrap/>
            <w:vAlign w:val="bottom"/>
            <w:hideMark/>
          </w:tcPr>
          <w:p w:rsidR="00EF501C" w:rsidRPr="00EF501C" w:rsidRDefault="00EF501C" w:rsidP="00EF501C">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6</w:t>
            </w:r>
          </w:p>
        </w:tc>
      </w:tr>
      <w:tr w:rsidR="00EF501C" w:rsidRPr="00EF501C" w:rsidTr="00FB4F49">
        <w:trPr>
          <w:trHeight w:val="300"/>
          <w:jc w:val="center"/>
        </w:trPr>
        <w:tc>
          <w:tcPr>
            <w:tcW w:w="4384" w:type="dxa"/>
            <w:tcBorders>
              <w:top w:val="nil"/>
              <w:left w:val="single" w:sz="4" w:space="0" w:color="000000"/>
              <w:bottom w:val="single" w:sz="4" w:space="0" w:color="000000"/>
              <w:right w:val="single" w:sz="4" w:space="0" w:color="000000"/>
            </w:tcBorders>
            <w:shd w:val="clear" w:color="auto" w:fill="auto"/>
            <w:vAlign w:val="bottom"/>
            <w:hideMark/>
          </w:tcPr>
          <w:p w:rsidR="00EF501C" w:rsidRPr="00EF501C" w:rsidRDefault="00EF501C" w:rsidP="00EF501C">
            <w:pPr>
              <w:suppressAutoHyphens w:val="0"/>
              <w:spacing w:line="240" w:lineRule="auto"/>
              <w:ind w:leftChars="0" w:left="0" w:firstLineChars="0" w:firstLine="0"/>
              <w:textDirection w:val="lrTb"/>
              <w:textAlignment w:val="auto"/>
              <w:outlineLvl w:val="9"/>
              <w:rPr>
                <w:color w:val="000000"/>
                <w:position w:val="0"/>
              </w:rPr>
            </w:pPr>
            <w:r w:rsidRPr="00EF501C">
              <w:rPr>
                <w:color w:val="000000"/>
                <w:position w:val="0"/>
              </w:rPr>
              <w:t>Cubic method</w:t>
            </w:r>
          </w:p>
        </w:tc>
        <w:tc>
          <w:tcPr>
            <w:tcW w:w="1000" w:type="dxa"/>
            <w:tcBorders>
              <w:top w:val="nil"/>
              <w:left w:val="nil"/>
              <w:bottom w:val="single" w:sz="4" w:space="0" w:color="000000"/>
              <w:right w:val="single" w:sz="4" w:space="0" w:color="000000"/>
            </w:tcBorders>
            <w:shd w:val="clear" w:color="auto" w:fill="auto"/>
            <w:noWrap/>
            <w:vAlign w:val="bottom"/>
            <w:hideMark/>
          </w:tcPr>
          <w:p w:rsidR="00EF501C" w:rsidRPr="00EF501C" w:rsidRDefault="00EF501C" w:rsidP="00EF501C">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3.62</w:t>
            </w:r>
          </w:p>
        </w:tc>
        <w:tc>
          <w:tcPr>
            <w:tcW w:w="1120" w:type="dxa"/>
            <w:tcBorders>
              <w:top w:val="nil"/>
              <w:left w:val="nil"/>
              <w:bottom w:val="single" w:sz="4" w:space="0" w:color="000000"/>
              <w:right w:val="single" w:sz="4" w:space="0" w:color="000000"/>
            </w:tcBorders>
            <w:shd w:val="clear" w:color="auto" w:fill="auto"/>
            <w:noWrap/>
            <w:vAlign w:val="bottom"/>
            <w:hideMark/>
          </w:tcPr>
          <w:p w:rsidR="00EF501C" w:rsidRPr="00EF501C" w:rsidRDefault="00EF501C" w:rsidP="00EF501C">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7</w:t>
            </w:r>
          </w:p>
        </w:tc>
      </w:tr>
      <w:tr w:rsidR="00EF501C" w:rsidRPr="00EF501C" w:rsidTr="00FB4F49">
        <w:trPr>
          <w:trHeight w:val="300"/>
          <w:jc w:val="center"/>
        </w:trPr>
        <w:tc>
          <w:tcPr>
            <w:tcW w:w="4384" w:type="dxa"/>
            <w:tcBorders>
              <w:top w:val="nil"/>
              <w:left w:val="single" w:sz="4" w:space="0" w:color="000000"/>
              <w:bottom w:val="single" w:sz="4" w:space="0" w:color="000000"/>
              <w:right w:val="single" w:sz="4" w:space="0" w:color="000000"/>
            </w:tcBorders>
            <w:shd w:val="clear" w:color="auto" w:fill="auto"/>
            <w:vAlign w:val="bottom"/>
            <w:hideMark/>
          </w:tcPr>
          <w:p w:rsidR="00EF501C" w:rsidRPr="00EF501C" w:rsidRDefault="00EF501C" w:rsidP="00EF501C">
            <w:pPr>
              <w:suppressAutoHyphens w:val="0"/>
              <w:spacing w:line="240" w:lineRule="auto"/>
              <w:ind w:leftChars="0" w:left="0" w:firstLineChars="0" w:firstLine="0"/>
              <w:textDirection w:val="lrTb"/>
              <w:textAlignment w:val="auto"/>
              <w:outlineLvl w:val="9"/>
              <w:rPr>
                <w:color w:val="000000"/>
                <w:position w:val="0"/>
              </w:rPr>
            </w:pPr>
            <w:r w:rsidRPr="00EF501C">
              <w:rPr>
                <w:color w:val="000000"/>
                <w:position w:val="0"/>
              </w:rPr>
              <w:t>Functional method</w:t>
            </w:r>
          </w:p>
        </w:tc>
        <w:tc>
          <w:tcPr>
            <w:tcW w:w="1000" w:type="dxa"/>
            <w:tcBorders>
              <w:top w:val="nil"/>
              <w:left w:val="nil"/>
              <w:bottom w:val="single" w:sz="4" w:space="0" w:color="000000"/>
              <w:right w:val="single" w:sz="4" w:space="0" w:color="000000"/>
            </w:tcBorders>
            <w:shd w:val="clear" w:color="auto" w:fill="auto"/>
            <w:noWrap/>
            <w:vAlign w:val="bottom"/>
            <w:hideMark/>
          </w:tcPr>
          <w:p w:rsidR="00EF501C" w:rsidRPr="00EF501C" w:rsidRDefault="00EF501C" w:rsidP="00EF501C">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3.37</w:t>
            </w:r>
          </w:p>
        </w:tc>
        <w:tc>
          <w:tcPr>
            <w:tcW w:w="1120" w:type="dxa"/>
            <w:tcBorders>
              <w:top w:val="nil"/>
              <w:left w:val="nil"/>
              <w:bottom w:val="single" w:sz="4" w:space="0" w:color="000000"/>
              <w:right w:val="single" w:sz="4" w:space="0" w:color="000000"/>
            </w:tcBorders>
            <w:shd w:val="clear" w:color="auto" w:fill="auto"/>
            <w:noWrap/>
            <w:vAlign w:val="bottom"/>
            <w:hideMark/>
          </w:tcPr>
          <w:p w:rsidR="00EF501C" w:rsidRPr="00EF501C" w:rsidRDefault="00EF501C" w:rsidP="00EF501C">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8</w:t>
            </w:r>
          </w:p>
        </w:tc>
      </w:tr>
      <w:tr w:rsidR="00EF501C" w:rsidRPr="00EF501C" w:rsidTr="00FB4F49">
        <w:trPr>
          <w:trHeight w:val="300"/>
          <w:jc w:val="center"/>
        </w:trPr>
        <w:tc>
          <w:tcPr>
            <w:tcW w:w="4384" w:type="dxa"/>
            <w:tcBorders>
              <w:top w:val="nil"/>
              <w:left w:val="single" w:sz="4" w:space="0" w:color="000000"/>
              <w:bottom w:val="single" w:sz="4" w:space="0" w:color="000000"/>
              <w:right w:val="single" w:sz="4" w:space="0" w:color="000000"/>
            </w:tcBorders>
            <w:shd w:val="clear" w:color="auto" w:fill="auto"/>
            <w:vAlign w:val="bottom"/>
            <w:hideMark/>
          </w:tcPr>
          <w:p w:rsidR="00EF501C" w:rsidRPr="00EF501C" w:rsidRDefault="00EF501C" w:rsidP="00EF501C">
            <w:pPr>
              <w:suppressAutoHyphens w:val="0"/>
              <w:spacing w:line="240" w:lineRule="auto"/>
              <w:ind w:leftChars="0" w:left="0" w:firstLineChars="0" w:firstLine="0"/>
              <w:textDirection w:val="lrTb"/>
              <w:textAlignment w:val="auto"/>
              <w:outlineLvl w:val="9"/>
              <w:rPr>
                <w:color w:val="000000"/>
                <w:position w:val="0"/>
              </w:rPr>
            </w:pPr>
            <w:r w:rsidRPr="00EF501C">
              <w:rPr>
                <w:color w:val="000000"/>
                <w:position w:val="0"/>
              </w:rPr>
              <w:t>Least Cost</w:t>
            </w:r>
          </w:p>
        </w:tc>
        <w:tc>
          <w:tcPr>
            <w:tcW w:w="1000" w:type="dxa"/>
            <w:tcBorders>
              <w:top w:val="nil"/>
              <w:left w:val="nil"/>
              <w:bottom w:val="single" w:sz="4" w:space="0" w:color="000000"/>
              <w:right w:val="single" w:sz="4" w:space="0" w:color="000000"/>
            </w:tcBorders>
            <w:shd w:val="clear" w:color="auto" w:fill="auto"/>
            <w:noWrap/>
            <w:vAlign w:val="bottom"/>
            <w:hideMark/>
          </w:tcPr>
          <w:p w:rsidR="00EF501C" w:rsidRPr="00EF501C" w:rsidRDefault="00EF501C" w:rsidP="00EF501C">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3.36</w:t>
            </w:r>
          </w:p>
        </w:tc>
        <w:tc>
          <w:tcPr>
            <w:tcW w:w="1120" w:type="dxa"/>
            <w:tcBorders>
              <w:top w:val="nil"/>
              <w:left w:val="nil"/>
              <w:bottom w:val="single" w:sz="4" w:space="0" w:color="000000"/>
              <w:right w:val="single" w:sz="4" w:space="0" w:color="000000"/>
            </w:tcBorders>
            <w:shd w:val="clear" w:color="auto" w:fill="auto"/>
            <w:noWrap/>
            <w:vAlign w:val="bottom"/>
            <w:hideMark/>
          </w:tcPr>
          <w:p w:rsidR="00EF501C" w:rsidRPr="00EF501C" w:rsidRDefault="00EF501C" w:rsidP="00EF501C">
            <w:pPr>
              <w:suppressAutoHyphens w:val="0"/>
              <w:spacing w:line="240" w:lineRule="auto"/>
              <w:ind w:leftChars="0" w:left="0" w:firstLineChars="0" w:firstLine="0"/>
              <w:jc w:val="center"/>
              <w:textDirection w:val="lrTb"/>
              <w:textAlignment w:val="auto"/>
              <w:outlineLvl w:val="9"/>
              <w:rPr>
                <w:color w:val="000000"/>
                <w:position w:val="0"/>
              </w:rPr>
            </w:pPr>
            <w:r w:rsidRPr="00EF501C">
              <w:rPr>
                <w:color w:val="000000"/>
                <w:position w:val="0"/>
              </w:rPr>
              <w:t>9</w:t>
            </w:r>
          </w:p>
        </w:tc>
      </w:tr>
    </w:tbl>
    <w:p w:rsidR="00EF501C" w:rsidRPr="002F37D7" w:rsidRDefault="00EF501C" w:rsidP="009C007C">
      <w:pPr>
        <w:tabs>
          <w:tab w:val="left" w:pos="4203"/>
        </w:tabs>
        <w:ind w:left="0" w:hanging="2"/>
        <w:jc w:val="both"/>
      </w:pPr>
    </w:p>
    <w:p w:rsidR="009E5D71" w:rsidRDefault="0058202B" w:rsidP="0058202B">
      <w:pPr>
        <w:tabs>
          <w:tab w:val="left" w:pos="4203"/>
        </w:tabs>
        <w:spacing w:line="240" w:lineRule="auto"/>
        <w:ind w:leftChars="0" w:left="0" w:firstLineChars="0" w:hanging="2"/>
        <w:jc w:val="both"/>
        <w:rPr>
          <w:color w:val="000000" w:themeColor="text1"/>
          <w:lang w:val="en-GB"/>
        </w:rPr>
      </w:pPr>
      <w:r w:rsidRPr="00F24E3F">
        <w:rPr>
          <w:rFonts w:eastAsia="SimSun"/>
          <w:lang w:eastAsia="zh-CN"/>
        </w:rPr>
        <w:t xml:space="preserve">From Table </w:t>
      </w:r>
      <w:r w:rsidR="00C4098B">
        <w:rPr>
          <w:rFonts w:eastAsia="SimSun"/>
          <w:lang w:eastAsia="zh-CN"/>
        </w:rPr>
        <w:t>4</w:t>
      </w:r>
      <w:r w:rsidRPr="00F24E3F">
        <w:rPr>
          <w:rFonts w:eastAsia="SimSun"/>
          <w:lang w:eastAsia="zh-CN"/>
        </w:rPr>
        <w:t xml:space="preserve">, it can be seen that elemental cost planning method </w:t>
      </w:r>
      <w:r w:rsidR="007B7EB9">
        <w:rPr>
          <w:rFonts w:eastAsia="SimSun"/>
          <w:lang w:eastAsia="zh-CN"/>
        </w:rPr>
        <w:t xml:space="preserve">has the first </w:t>
      </w:r>
      <w:r w:rsidRPr="00F24E3F">
        <w:rPr>
          <w:rFonts w:eastAsia="SimSun"/>
          <w:lang w:eastAsia="zh-CN"/>
        </w:rPr>
        <w:t>rank</w:t>
      </w:r>
      <w:r w:rsidR="007B7EB9">
        <w:rPr>
          <w:rFonts w:eastAsia="SimSun"/>
          <w:lang w:eastAsia="zh-CN"/>
        </w:rPr>
        <w:t>ing</w:t>
      </w:r>
      <w:r w:rsidRPr="00F24E3F">
        <w:rPr>
          <w:rFonts w:eastAsia="SimSun"/>
          <w:lang w:eastAsia="zh-CN"/>
        </w:rPr>
        <w:t xml:space="preserve"> with a mean of 4.</w:t>
      </w:r>
      <w:r w:rsidR="00C4098B">
        <w:rPr>
          <w:rFonts w:eastAsia="SimSun"/>
          <w:lang w:eastAsia="zh-CN"/>
        </w:rPr>
        <w:t>81</w:t>
      </w:r>
      <w:r w:rsidRPr="00F24E3F">
        <w:rPr>
          <w:rFonts w:eastAsia="SimSun"/>
          <w:lang w:eastAsia="zh-CN"/>
        </w:rPr>
        <w:t xml:space="preserve">. </w:t>
      </w:r>
      <w:r w:rsidR="007B7EB9">
        <w:rPr>
          <w:rFonts w:eastAsia="SimSun"/>
          <w:lang w:eastAsia="zh-CN"/>
        </w:rPr>
        <w:t xml:space="preserve">On this basis, , it can be said </w:t>
      </w:r>
      <w:r w:rsidRPr="00F24E3F">
        <w:rPr>
          <w:rFonts w:eastAsia="SimSun"/>
          <w:lang w:eastAsia="zh-CN"/>
        </w:rPr>
        <w:t xml:space="preserve">that elemental cost planning method is the </w:t>
      </w:r>
      <w:r w:rsidR="00C4098B" w:rsidRPr="00F24E3F">
        <w:rPr>
          <w:rFonts w:eastAsia="SimSun"/>
          <w:lang w:eastAsia="zh-CN"/>
        </w:rPr>
        <w:t xml:space="preserve">method </w:t>
      </w:r>
      <w:r w:rsidR="00C4098B">
        <w:rPr>
          <w:rFonts w:eastAsia="SimSun"/>
          <w:lang w:eastAsia="zh-CN"/>
        </w:rPr>
        <w:t xml:space="preserve">mostly </w:t>
      </w:r>
      <w:r w:rsidR="007B7EB9">
        <w:rPr>
          <w:rFonts w:eastAsia="SimSun"/>
          <w:lang w:eastAsia="zh-CN"/>
        </w:rPr>
        <w:t>utilized</w:t>
      </w:r>
      <w:r w:rsidR="00C4098B">
        <w:rPr>
          <w:rFonts w:eastAsia="SimSun"/>
          <w:lang w:eastAsia="zh-CN"/>
        </w:rPr>
        <w:t xml:space="preserve"> for planning of proposed project by the Nigerian Quantity surveyors</w:t>
      </w:r>
      <w:r w:rsidRPr="00F24E3F">
        <w:rPr>
          <w:rFonts w:eastAsia="SimSun"/>
          <w:lang w:eastAsia="zh-CN"/>
        </w:rPr>
        <w:t>. It is seconded by the unit</w:t>
      </w:r>
      <w:r w:rsidR="00C4098B">
        <w:rPr>
          <w:rFonts w:eastAsia="SimSun"/>
          <w:lang w:eastAsia="zh-CN"/>
        </w:rPr>
        <w:t xml:space="preserve"> cost</w:t>
      </w:r>
      <w:r w:rsidRPr="00F24E3F">
        <w:rPr>
          <w:rFonts w:eastAsia="SimSun"/>
          <w:lang w:eastAsia="zh-CN"/>
        </w:rPr>
        <w:t xml:space="preserve"> method with mean score of 4.</w:t>
      </w:r>
      <w:r w:rsidR="00C4098B">
        <w:rPr>
          <w:rFonts w:eastAsia="SimSun"/>
          <w:lang w:eastAsia="zh-CN"/>
        </w:rPr>
        <w:t>56</w:t>
      </w:r>
      <w:r w:rsidRPr="00F24E3F">
        <w:rPr>
          <w:rFonts w:eastAsia="SimSun"/>
          <w:lang w:eastAsia="zh-CN"/>
        </w:rPr>
        <w:t>, whilst the comparative method is 4.</w:t>
      </w:r>
      <w:r w:rsidR="00C4098B">
        <w:rPr>
          <w:rFonts w:eastAsia="SimSun"/>
          <w:lang w:eastAsia="zh-CN"/>
        </w:rPr>
        <w:t>53</w:t>
      </w:r>
      <w:r w:rsidRPr="00F24E3F">
        <w:rPr>
          <w:rFonts w:eastAsia="SimSun"/>
          <w:lang w:eastAsia="zh-CN"/>
        </w:rPr>
        <w:t>, superficial 4.</w:t>
      </w:r>
      <w:r w:rsidR="00C4098B">
        <w:rPr>
          <w:rFonts w:eastAsia="SimSun"/>
          <w:lang w:eastAsia="zh-CN"/>
        </w:rPr>
        <w:t>30</w:t>
      </w:r>
      <w:r w:rsidRPr="00F24E3F">
        <w:rPr>
          <w:rFonts w:eastAsia="SimSun"/>
          <w:lang w:eastAsia="zh-CN"/>
        </w:rPr>
        <w:t xml:space="preserve"> and </w:t>
      </w:r>
      <w:r w:rsidR="00C4098B">
        <w:rPr>
          <w:rFonts w:eastAsia="SimSun"/>
          <w:lang w:eastAsia="zh-CN"/>
        </w:rPr>
        <w:t>Life cycle costing</w:t>
      </w:r>
      <w:r w:rsidRPr="00F24E3F">
        <w:rPr>
          <w:rFonts w:eastAsia="SimSun"/>
          <w:lang w:eastAsia="zh-CN"/>
        </w:rPr>
        <w:t xml:space="preserve"> 4.</w:t>
      </w:r>
      <w:r w:rsidR="00C4098B">
        <w:rPr>
          <w:rFonts w:eastAsia="SimSun"/>
          <w:lang w:eastAsia="zh-CN"/>
        </w:rPr>
        <w:t>07</w:t>
      </w:r>
      <w:r w:rsidRPr="00F24E3F">
        <w:rPr>
          <w:rFonts w:eastAsia="SimSun"/>
          <w:lang w:eastAsia="zh-CN"/>
        </w:rPr>
        <w:t xml:space="preserve"> being 3</w:t>
      </w:r>
      <w:r w:rsidRPr="00F24E3F">
        <w:rPr>
          <w:rFonts w:eastAsia="SimSun"/>
          <w:vertAlign w:val="superscript"/>
          <w:lang w:eastAsia="zh-CN"/>
        </w:rPr>
        <w:t xml:space="preserve">rd </w:t>
      </w:r>
      <w:r w:rsidRPr="00F24E3F">
        <w:rPr>
          <w:rFonts w:eastAsia="SimSun"/>
          <w:lang w:eastAsia="zh-CN"/>
        </w:rPr>
        <w:t>4</w:t>
      </w:r>
      <w:r w:rsidRPr="00F24E3F">
        <w:rPr>
          <w:rFonts w:eastAsia="SimSun"/>
          <w:vertAlign w:val="superscript"/>
          <w:lang w:eastAsia="zh-CN"/>
        </w:rPr>
        <w:t xml:space="preserve">th </w:t>
      </w:r>
      <w:r w:rsidRPr="00F24E3F">
        <w:rPr>
          <w:rFonts w:eastAsia="SimSun"/>
          <w:lang w:eastAsia="zh-CN"/>
        </w:rPr>
        <w:t>and 5</w:t>
      </w:r>
      <w:r w:rsidRPr="00F24E3F">
        <w:rPr>
          <w:rFonts w:eastAsia="SimSun"/>
          <w:vertAlign w:val="superscript"/>
          <w:lang w:eastAsia="zh-CN"/>
        </w:rPr>
        <w:t xml:space="preserve">th </w:t>
      </w:r>
      <w:r w:rsidRPr="00F24E3F">
        <w:rPr>
          <w:rFonts w:eastAsia="SimSun"/>
          <w:lang w:eastAsia="zh-CN"/>
        </w:rPr>
        <w:t>respectively. The least cost method is ranked the lowest based on the result obtained.</w:t>
      </w:r>
      <w:r>
        <w:rPr>
          <w:rFonts w:eastAsia="SimSun"/>
          <w:lang w:eastAsia="zh-CN"/>
        </w:rPr>
        <w:t xml:space="preserve"> U</w:t>
      </w:r>
      <w:r>
        <w:rPr>
          <w:color w:val="000000" w:themeColor="text1"/>
          <w:lang w:val="en-GB"/>
        </w:rPr>
        <w:t xml:space="preserve">sing an adopted mean value range of ‘‘1-1.49 = </w:t>
      </w:r>
      <w:r w:rsidR="00C4098B">
        <w:rPr>
          <w:color w:val="000000" w:themeColor="text1"/>
          <w:lang w:val="en-GB"/>
        </w:rPr>
        <w:t>never used</w:t>
      </w:r>
      <w:r>
        <w:rPr>
          <w:color w:val="000000" w:themeColor="text1"/>
          <w:lang w:val="en-GB"/>
        </w:rPr>
        <w:t xml:space="preserve">, ‘‘1.50-2.49 = </w:t>
      </w:r>
      <w:r w:rsidR="00C4098B">
        <w:rPr>
          <w:color w:val="000000" w:themeColor="text1"/>
          <w:lang w:val="en-GB"/>
        </w:rPr>
        <w:t>rarely used</w:t>
      </w:r>
      <w:r>
        <w:rPr>
          <w:color w:val="000000" w:themeColor="text1"/>
          <w:lang w:val="en-GB"/>
        </w:rPr>
        <w:t>’’,</w:t>
      </w:r>
      <w:r w:rsidRPr="005D2EEE">
        <w:rPr>
          <w:color w:val="000000" w:themeColor="text1"/>
          <w:lang w:val="en-GB"/>
        </w:rPr>
        <w:t xml:space="preserve"> </w:t>
      </w:r>
      <w:r>
        <w:rPr>
          <w:color w:val="000000" w:themeColor="text1"/>
          <w:lang w:val="en-GB"/>
        </w:rPr>
        <w:t>‘‘2.50-3.49 = some</w:t>
      </w:r>
      <w:r w:rsidR="00C4098B">
        <w:rPr>
          <w:color w:val="000000" w:themeColor="text1"/>
          <w:lang w:val="en-GB"/>
        </w:rPr>
        <w:t>times used</w:t>
      </w:r>
      <w:r>
        <w:rPr>
          <w:color w:val="000000" w:themeColor="text1"/>
          <w:lang w:val="en-GB"/>
        </w:rPr>
        <w:t>’’,</w:t>
      </w:r>
      <w:r w:rsidRPr="005D2EEE">
        <w:rPr>
          <w:color w:val="000000" w:themeColor="text1"/>
          <w:lang w:val="en-GB"/>
        </w:rPr>
        <w:t xml:space="preserve"> </w:t>
      </w:r>
      <w:r>
        <w:rPr>
          <w:color w:val="000000" w:themeColor="text1"/>
          <w:lang w:val="en-GB"/>
        </w:rPr>
        <w:t xml:space="preserve">‘‘3.50-4.49 = </w:t>
      </w:r>
      <w:r w:rsidR="00C4098B">
        <w:rPr>
          <w:color w:val="000000" w:themeColor="text1"/>
          <w:lang w:val="en-GB"/>
        </w:rPr>
        <w:t>often used</w:t>
      </w:r>
      <w:r>
        <w:rPr>
          <w:color w:val="000000" w:themeColor="text1"/>
          <w:lang w:val="en-GB"/>
        </w:rPr>
        <w:t>’’,</w:t>
      </w:r>
      <w:r w:rsidRPr="005D2EEE">
        <w:rPr>
          <w:color w:val="000000" w:themeColor="text1"/>
          <w:lang w:val="en-GB"/>
        </w:rPr>
        <w:t xml:space="preserve"> </w:t>
      </w:r>
      <w:r>
        <w:rPr>
          <w:color w:val="000000" w:themeColor="text1"/>
          <w:lang w:val="en-GB"/>
        </w:rPr>
        <w:t xml:space="preserve">‘‘4.50-5.00 = </w:t>
      </w:r>
      <w:r w:rsidR="00C4098B">
        <w:rPr>
          <w:color w:val="000000" w:themeColor="text1"/>
          <w:lang w:val="en-GB"/>
        </w:rPr>
        <w:t>frequently used</w:t>
      </w:r>
      <w:r>
        <w:rPr>
          <w:color w:val="000000" w:themeColor="text1"/>
          <w:lang w:val="en-GB"/>
        </w:rPr>
        <w:t xml:space="preserve">’’, it can be said that Nigerian Quantity surveyors </w:t>
      </w:r>
      <w:r w:rsidR="00C4098B">
        <w:rPr>
          <w:color w:val="000000" w:themeColor="text1"/>
          <w:lang w:val="en-GB"/>
        </w:rPr>
        <w:t xml:space="preserve"> frequently use elemental cost planning, unit cost method and comparative cost planning methods.</w:t>
      </w:r>
      <w:r w:rsidR="009E5D71">
        <w:rPr>
          <w:color w:val="000000" w:themeColor="text1"/>
          <w:lang w:val="en-GB"/>
        </w:rPr>
        <w:t xml:space="preserve"> Superficial method, life cycle costing, cost benefit analysis and cubic method of cost planning were often used while functional method and least cost method were sometimes used.</w:t>
      </w:r>
      <w:r w:rsidR="00BC562D">
        <w:rPr>
          <w:color w:val="000000" w:themeColor="text1"/>
          <w:lang w:val="en-GB"/>
        </w:rPr>
        <w:t xml:space="preserve"> The result of this analysis supports the </w:t>
      </w:r>
      <w:r w:rsidR="007B7EB9">
        <w:rPr>
          <w:color w:val="000000" w:themeColor="text1"/>
          <w:lang w:val="en-GB"/>
        </w:rPr>
        <w:t>results of Ernest et</w:t>
      </w:r>
      <w:r w:rsidR="00BC562D">
        <w:rPr>
          <w:color w:val="000000" w:themeColor="text1"/>
          <w:lang w:val="en-GB"/>
        </w:rPr>
        <w:t xml:space="preserve"> al. (2017) conducted in the Ghanaian construction industry. It however negates the report of Nwachukwu (2003)</w:t>
      </w:r>
      <w:r w:rsidR="00352B1A">
        <w:rPr>
          <w:color w:val="000000" w:themeColor="text1"/>
          <w:lang w:val="en-GB"/>
        </w:rPr>
        <w:t>,</w:t>
      </w:r>
      <w:r w:rsidR="00BC562D">
        <w:rPr>
          <w:color w:val="000000" w:themeColor="text1"/>
          <w:lang w:val="en-GB"/>
        </w:rPr>
        <w:t xml:space="preserve"> who noted that </w:t>
      </w:r>
      <w:r w:rsidR="00352B1A">
        <w:rPr>
          <w:color w:val="000000" w:themeColor="text1"/>
          <w:lang w:val="en-GB"/>
        </w:rPr>
        <w:t>cost planning application is absent in the Nigeria project management system to a large extent.</w:t>
      </w:r>
    </w:p>
    <w:p w:rsidR="00B86813" w:rsidRDefault="00C4098B" w:rsidP="009E5D71">
      <w:pPr>
        <w:tabs>
          <w:tab w:val="left" w:pos="4203"/>
        </w:tabs>
        <w:spacing w:line="240" w:lineRule="auto"/>
        <w:ind w:leftChars="0" w:left="0" w:firstLineChars="0" w:hanging="2"/>
        <w:jc w:val="both"/>
      </w:pPr>
      <w:r>
        <w:rPr>
          <w:color w:val="000000" w:themeColor="text1"/>
          <w:lang w:val="en-GB"/>
        </w:rPr>
        <w:t xml:space="preserve"> </w:t>
      </w:r>
    </w:p>
    <w:p w:rsidR="00B86813" w:rsidRPr="00B86813" w:rsidRDefault="00B1752E" w:rsidP="00B86813">
      <w:pPr>
        <w:pStyle w:val="ListParagraph"/>
        <w:numPr>
          <w:ilvl w:val="1"/>
          <w:numId w:val="6"/>
        </w:numPr>
        <w:spacing w:after="240" w:line="240" w:lineRule="auto"/>
        <w:ind w:leftChars="0" w:firstLineChars="0"/>
        <w:jc w:val="both"/>
        <w:rPr>
          <w:b/>
        </w:rPr>
      </w:pPr>
      <w:r w:rsidRPr="00B86813">
        <w:rPr>
          <w:b/>
        </w:rPr>
        <w:t xml:space="preserve">Correlation between the level of awareness and </w:t>
      </w:r>
      <w:r w:rsidR="00B86813" w:rsidRPr="00B86813">
        <w:rPr>
          <w:b/>
        </w:rPr>
        <w:t>frequency</w:t>
      </w:r>
      <w:r w:rsidRPr="00B86813">
        <w:rPr>
          <w:b/>
        </w:rPr>
        <w:t xml:space="preserve"> of </w:t>
      </w:r>
      <w:r w:rsidR="00B86813" w:rsidRPr="00B86813">
        <w:rPr>
          <w:b/>
        </w:rPr>
        <w:t>use of cost planning by Quantity surveyors in the Nigerian Construction Industry</w:t>
      </w:r>
    </w:p>
    <w:p w:rsidR="0045747D" w:rsidRDefault="00B1752E" w:rsidP="0045747D">
      <w:pPr>
        <w:spacing w:line="240" w:lineRule="auto"/>
        <w:ind w:leftChars="0" w:left="0" w:firstLineChars="0" w:firstLine="0"/>
        <w:jc w:val="both"/>
        <w:rPr>
          <w:rFonts w:eastAsia="Calibri"/>
        </w:rPr>
      </w:pPr>
      <w:r w:rsidRPr="00B86813">
        <w:rPr>
          <w:rFonts w:eastAsia="Calibri"/>
        </w:rPr>
        <w:t xml:space="preserve">The </w:t>
      </w:r>
      <w:r w:rsidR="008A0C93">
        <w:rPr>
          <w:rFonts w:eastAsia="Calibri"/>
        </w:rPr>
        <w:t>results</w:t>
      </w:r>
      <w:r w:rsidRPr="00B86813">
        <w:rPr>
          <w:rFonts w:eastAsia="Calibri"/>
        </w:rPr>
        <w:t xml:space="preserve"> of the </w:t>
      </w:r>
      <w:r w:rsidR="008A0C93">
        <w:rPr>
          <w:rFonts w:eastAsia="Calibri"/>
        </w:rPr>
        <w:t>research revealed</w:t>
      </w:r>
      <w:r w:rsidRPr="00B86813">
        <w:rPr>
          <w:rFonts w:eastAsia="Calibri"/>
        </w:rPr>
        <w:t xml:space="preserve"> the level of awareness of </w:t>
      </w:r>
      <w:r w:rsidR="0045747D">
        <w:rPr>
          <w:rFonts w:eastAsia="Calibri"/>
        </w:rPr>
        <w:t xml:space="preserve">cost </w:t>
      </w:r>
      <w:r w:rsidRPr="00B86813">
        <w:rPr>
          <w:rFonts w:eastAsia="Calibri"/>
        </w:rPr>
        <w:t xml:space="preserve">planning </w:t>
      </w:r>
      <w:r w:rsidR="0045747D">
        <w:rPr>
          <w:rFonts w:eastAsia="Calibri"/>
        </w:rPr>
        <w:t>methods</w:t>
      </w:r>
      <w:r w:rsidRPr="00B86813">
        <w:rPr>
          <w:rFonts w:eastAsia="Calibri"/>
        </w:rPr>
        <w:t xml:space="preserve"> and the </w:t>
      </w:r>
      <w:r w:rsidR="0045747D">
        <w:rPr>
          <w:rFonts w:eastAsia="Calibri"/>
        </w:rPr>
        <w:t>frequency of use on construction projects in Nigeria</w:t>
      </w:r>
      <w:r w:rsidRPr="00B86813">
        <w:rPr>
          <w:rFonts w:eastAsia="Calibri"/>
        </w:rPr>
        <w:t xml:space="preserve">. </w:t>
      </w:r>
      <w:r w:rsidR="008A0C93">
        <w:rPr>
          <w:rFonts w:eastAsia="Calibri"/>
        </w:rPr>
        <w:t>Additionally</w:t>
      </w:r>
      <w:r w:rsidRPr="00B86813">
        <w:rPr>
          <w:rFonts w:eastAsia="Calibri"/>
        </w:rPr>
        <w:t xml:space="preserve">, the study </w:t>
      </w:r>
      <w:r w:rsidR="008A0C93">
        <w:rPr>
          <w:rFonts w:eastAsia="Calibri"/>
        </w:rPr>
        <w:t xml:space="preserve">aims to determine whether there is a correlation </w:t>
      </w:r>
      <w:r w:rsidRPr="00B86813">
        <w:rPr>
          <w:rFonts w:eastAsia="Calibri"/>
        </w:rPr>
        <w:t xml:space="preserve">between the </w:t>
      </w:r>
      <w:r w:rsidR="008A0C93">
        <w:rPr>
          <w:rFonts w:eastAsia="Calibri"/>
        </w:rPr>
        <w:t>results o</w:t>
      </w:r>
      <w:r w:rsidRPr="00B86813">
        <w:rPr>
          <w:rFonts w:eastAsia="Calibri"/>
        </w:rPr>
        <w:t xml:space="preserve">f the level of awareness and the </w:t>
      </w:r>
      <w:r w:rsidR="0045747D">
        <w:rPr>
          <w:rFonts w:eastAsia="Calibri"/>
        </w:rPr>
        <w:t>frequency of use, this fulfils the third objective of the study</w:t>
      </w:r>
      <w:r w:rsidRPr="00B86813">
        <w:rPr>
          <w:rFonts w:eastAsia="Calibri"/>
        </w:rPr>
        <w:t>.</w:t>
      </w:r>
    </w:p>
    <w:p w:rsidR="00B1752E" w:rsidRPr="00B867E6" w:rsidRDefault="00B1752E" w:rsidP="0045747D">
      <w:pPr>
        <w:spacing w:line="240" w:lineRule="auto"/>
        <w:ind w:leftChars="0" w:left="0" w:firstLineChars="0" w:firstLine="0"/>
        <w:jc w:val="both"/>
        <w:rPr>
          <w:rFonts w:eastAsia="Calibri"/>
        </w:rPr>
      </w:pPr>
      <w:r w:rsidRPr="00B867E6">
        <w:rPr>
          <w:rFonts w:eastAsia="Calibri"/>
        </w:rPr>
        <w:t xml:space="preserve">This </w:t>
      </w:r>
      <w:r w:rsidR="008A0C93">
        <w:rPr>
          <w:rFonts w:eastAsia="Calibri"/>
        </w:rPr>
        <w:t>test</w:t>
      </w:r>
      <w:r w:rsidRPr="00B867E6">
        <w:rPr>
          <w:rFonts w:eastAsia="Calibri"/>
        </w:rPr>
        <w:t xml:space="preserve"> is </w:t>
      </w:r>
      <w:r w:rsidR="008A0C93">
        <w:rPr>
          <w:rFonts w:eastAsia="Calibri"/>
        </w:rPr>
        <w:t>being conducted to ascertain if the level of awareness about cost planning has any bearing on how frequently they are used</w:t>
      </w:r>
      <w:r w:rsidRPr="00B867E6">
        <w:rPr>
          <w:rFonts w:eastAsia="Calibri"/>
        </w:rPr>
        <w:t xml:space="preserve">. </w:t>
      </w:r>
    </w:p>
    <w:p w:rsidR="00B1752E" w:rsidRPr="00B867E6" w:rsidRDefault="00B1752E" w:rsidP="00B1752E">
      <w:pPr>
        <w:autoSpaceDE w:val="0"/>
        <w:autoSpaceDN w:val="0"/>
        <w:adjustRightInd w:val="0"/>
        <w:spacing w:line="240" w:lineRule="auto"/>
        <w:ind w:left="0" w:hanging="2"/>
        <w:jc w:val="both"/>
        <w:rPr>
          <w:rFonts w:eastAsia="Calibri"/>
        </w:rPr>
      </w:pPr>
      <w:r w:rsidRPr="00B867E6">
        <w:rPr>
          <w:rFonts w:eastAsia="Calibri"/>
        </w:rPr>
        <w:t xml:space="preserve">Spearman correlation test with </w:t>
      </w:r>
      <w:r w:rsidRPr="00B867E6">
        <w:rPr>
          <w:rFonts w:eastAsia="Calibri"/>
          <w:i/>
          <w:iCs/>
        </w:rPr>
        <w:t xml:space="preserve">p </w:t>
      </w:r>
      <w:r w:rsidRPr="00B867E6">
        <w:rPr>
          <w:rFonts w:eastAsia="Calibri"/>
        </w:rPr>
        <w:t>≤ 0.05</w:t>
      </w:r>
      <w:r>
        <w:rPr>
          <w:rFonts w:eastAsia="Calibri"/>
        </w:rPr>
        <w:t xml:space="preserve"> was </w:t>
      </w:r>
      <w:r w:rsidR="0045747D">
        <w:rPr>
          <w:rFonts w:eastAsia="Calibri"/>
        </w:rPr>
        <w:t>conducted for this analysis</w:t>
      </w:r>
      <w:r w:rsidRPr="00B867E6">
        <w:rPr>
          <w:rFonts w:eastAsia="Calibri"/>
        </w:rPr>
        <w:t xml:space="preserve">. The rule </w:t>
      </w:r>
      <w:r w:rsidR="0045747D">
        <w:rPr>
          <w:rFonts w:eastAsia="Calibri"/>
        </w:rPr>
        <w:t>for interpretation of</w:t>
      </w:r>
      <w:r w:rsidRPr="00B867E6">
        <w:rPr>
          <w:rFonts w:eastAsia="Calibri"/>
        </w:rPr>
        <w:t xml:space="preserve"> the </w:t>
      </w:r>
      <w:r w:rsidR="0045747D">
        <w:rPr>
          <w:rFonts w:eastAsia="Calibri"/>
        </w:rPr>
        <w:t>test</w:t>
      </w:r>
      <w:r w:rsidRPr="00B867E6">
        <w:rPr>
          <w:rFonts w:eastAsia="Calibri"/>
        </w:rPr>
        <w:t xml:space="preserve"> </w:t>
      </w:r>
      <w:r>
        <w:rPr>
          <w:rFonts w:eastAsia="Calibri"/>
        </w:rPr>
        <w:t>states</w:t>
      </w:r>
      <w:r w:rsidRPr="00B867E6">
        <w:rPr>
          <w:rFonts w:eastAsia="Calibri"/>
        </w:rPr>
        <w:t xml:space="preserve"> that when the </w:t>
      </w:r>
      <w:r w:rsidRPr="00B867E6">
        <w:rPr>
          <w:rFonts w:eastAsia="Calibri"/>
          <w:i/>
          <w:iCs/>
        </w:rPr>
        <w:t>p</w:t>
      </w:r>
      <w:r w:rsidRPr="00B867E6">
        <w:rPr>
          <w:rFonts w:eastAsia="Calibri"/>
        </w:rPr>
        <w:t>-value &gt; 0.05, the</w:t>
      </w:r>
      <w:r w:rsidR="0045747D">
        <w:rPr>
          <w:rFonts w:eastAsia="Calibri"/>
        </w:rPr>
        <w:t>n</w:t>
      </w:r>
      <w:r>
        <w:rPr>
          <w:rFonts w:eastAsia="Calibri"/>
        </w:rPr>
        <w:t xml:space="preserve"> </w:t>
      </w:r>
      <w:r w:rsidR="0045747D">
        <w:rPr>
          <w:rFonts w:eastAsia="Calibri"/>
        </w:rPr>
        <w:t>there is no relationship be</w:t>
      </w:r>
      <w:r w:rsidR="009F69A2">
        <w:rPr>
          <w:rFonts w:eastAsia="Calibri"/>
        </w:rPr>
        <w:t>tween the variables</w:t>
      </w:r>
      <w:r w:rsidRPr="00B867E6">
        <w:rPr>
          <w:rFonts w:eastAsia="Calibri"/>
        </w:rPr>
        <w:t xml:space="preserve">, but when the </w:t>
      </w:r>
      <w:r w:rsidRPr="00B867E6">
        <w:rPr>
          <w:rFonts w:eastAsia="Calibri"/>
          <w:i/>
          <w:iCs/>
        </w:rPr>
        <w:t>p</w:t>
      </w:r>
      <w:r w:rsidRPr="00B867E6">
        <w:rPr>
          <w:rFonts w:eastAsia="Calibri"/>
        </w:rPr>
        <w:t>-value ≤ 0.05, the</w:t>
      </w:r>
      <w:r w:rsidR="009F69A2">
        <w:rPr>
          <w:rFonts w:eastAsia="Calibri"/>
        </w:rPr>
        <w:t>n there is a relationship between the variables tested</w:t>
      </w:r>
      <w:r w:rsidRPr="00B867E6">
        <w:rPr>
          <w:rFonts w:eastAsia="Calibri"/>
        </w:rPr>
        <w:t>.</w:t>
      </w:r>
      <w:r>
        <w:rPr>
          <w:rFonts w:eastAsia="Calibri"/>
        </w:rPr>
        <w:t xml:space="preserve"> </w:t>
      </w:r>
      <w:r w:rsidRPr="00B867E6">
        <w:rPr>
          <w:rFonts w:eastAsia="Calibri"/>
        </w:rPr>
        <w:t xml:space="preserve">The </w:t>
      </w:r>
      <w:r w:rsidR="00F0645C">
        <w:rPr>
          <w:rFonts w:eastAsia="Calibri"/>
        </w:rPr>
        <w:t xml:space="preserve">outcome of the analysis is shown in </w:t>
      </w:r>
      <w:r w:rsidRPr="00B867E6">
        <w:rPr>
          <w:rFonts w:eastAsia="Calibri"/>
        </w:rPr>
        <w:t xml:space="preserve">Table </w:t>
      </w:r>
      <w:r w:rsidR="009F69A2">
        <w:rPr>
          <w:rFonts w:eastAsia="Calibri"/>
        </w:rPr>
        <w:t>5</w:t>
      </w:r>
      <w:r w:rsidRPr="00B867E6">
        <w:rPr>
          <w:rFonts w:eastAsia="Calibri"/>
        </w:rPr>
        <w:t>.</w:t>
      </w:r>
    </w:p>
    <w:p w:rsidR="00330DCC" w:rsidRDefault="00330DCC" w:rsidP="009C007C">
      <w:pPr>
        <w:tabs>
          <w:tab w:val="left" w:pos="4203"/>
        </w:tabs>
        <w:ind w:left="0" w:hanging="2"/>
        <w:jc w:val="both"/>
      </w:pPr>
    </w:p>
    <w:tbl>
      <w:tblPr>
        <w:tblW w:w="8880" w:type="dxa"/>
        <w:jc w:val="center"/>
        <w:tblInd w:w="108" w:type="dxa"/>
        <w:tblLook w:val="04A0"/>
      </w:tblPr>
      <w:tblGrid>
        <w:gridCol w:w="2380"/>
        <w:gridCol w:w="2820"/>
        <w:gridCol w:w="1720"/>
        <w:gridCol w:w="1960"/>
      </w:tblGrid>
      <w:tr w:rsidR="00BB0991" w:rsidRPr="00BB0991" w:rsidTr="00BB0991">
        <w:trPr>
          <w:trHeight w:val="630"/>
          <w:jc w:val="center"/>
        </w:trPr>
        <w:tc>
          <w:tcPr>
            <w:tcW w:w="8880" w:type="dxa"/>
            <w:gridSpan w:val="4"/>
            <w:tcBorders>
              <w:top w:val="nil"/>
              <w:left w:val="nil"/>
              <w:bottom w:val="nil"/>
              <w:right w:val="nil"/>
            </w:tcBorders>
            <w:shd w:val="clear" w:color="auto" w:fill="auto"/>
            <w:vAlign w:val="bottom"/>
            <w:hideMark/>
          </w:tcPr>
          <w:p w:rsidR="00BB0991" w:rsidRPr="00BB0991" w:rsidRDefault="00BB0991" w:rsidP="00C94B18">
            <w:pPr>
              <w:suppressAutoHyphens w:val="0"/>
              <w:spacing w:line="240" w:lineRule="auto"/>
              <w:ind w:leftChars="0" w:left="0" w:firstLineChars="0" w:hanging="2"/>
              <w:jc w:val="center"/>
              <w:textDirection w:val="lrTb"/>
              <w:textAlignment w:val="auto"/>
              <w:outlineLvl w:val="9"/>
              <w:rPr>
                <w:b/>
                <w:bCs/>
                <w:color w:val="000000"/>
                <w:position w:val="0"/>
              </w:rPr>
            </w:pPr>
            <w:r w:rsidRPr="00BB0991">
              <w:rPr>
                <w:b/>
                <w:bCs/>
                <w:color w:val="000000"/>
                <w:position w:val="0"/>
              </w:rPr>
              <w:t xml:space="preserve">Table </w:t>
            </w:r>
            <w:r w:rsidR="00C94B18">
              <w:rPr>
                <w:b/>
                <w:bCs/>
                <w:color w:val="000000"/>
                <w:position w:val="0"/>
              </w:rPr>
              <w:t>5</w:t>
            </w:r>
            <w:r w:rsidRPr="00BB0991">
              <w:rPr>
                <w:b/>
                <w:bCs/>
                <w:color w:val="000000"/>
                <w:position w:val="0"/>
              </w:rPr>
              <w:t>: Spearman’s correlation test between the level of awareness and Frequency of Use of Cost Planning Methods</w:t>
            </w:r>
          </w:p>
        </w:tc>
      </w:tr>
      <w:tr w:rsidR="00BB0991" w:rsidRPr="00BB0991" w:rsidTr="00BB0991">
        <w:trPr>
          <w:trHeight w:val="705"/>
          <w:jc w:val="center"/>
        </w:trPr>
        <w:tc>
          <w:tcPr>
            <w:tcW w:w="5200" w:type="dxa"/>
            <w:gridSpan w:val="2"/>
            <w:tcBorders>
              <w:top w:val="single" w:sz="4" w:space="0" w:color="000000"/>
              <w:left w:val="single" w:sz="4" w:space="0" w:color="000000"/>
              <w:bottom w:val="single" w:sz="4" w:space="0" w:color="000000"/>
              <w:right w:val="single" w:sz="4" w:space="0" w:color="000000"/>
            </w:tcBorders>
            <w:shd w:val="clear" w:color="auto" w:fill="auto"/>
            <w:vAlign w:val="bottom"/>
            <w:hideMark/>
          </w:tcPr>
          <w:p w:rsidR="00BB0991" w:rsidRPr="00BB0991" w:rsidRDefault="00BB0991" w:rsidP="00BB0991">
            <w:pPr>
              <w:suppressAutoHyphens w:val="0"/>
              <w:spacing w:line="240" w:lineRule="auto"/>
              <w:ind w:leftChars="0" w:left="0" w:firstLineChars="0" w:firstLine="0"/>
              <w:textDirection w:val="lrTb"/>
              <w:textAlignment w:val="auto"/>
              <w:outlineLvl w:val="9"/>
              <w:rPr>
                <w:color w:val="000000"/>
                <w:position w:val="0"/>
              </w:rPr>
            </w:pPr>
            <w:r w:rsidRPr="00BB0991">
              <w:rPr>
                <w:color w:val="000000"/>
                <w:position w:val="0"/>
              </w:rPr>
              <w:t>Variables correlated</w:t>
            </w:r>
          </w:p>
        </w:tc>
        <w:tc>
          <w:tcPr>
            <w:tcW w:w="1720" w:type="dxa"/>
            <w:tcBorders>
              <w:top w:val="single" w:sz="4" w:space="0" w:color="000000"/>
              <w:left w:val="nil"/>
              <w:bottom w:val="single" w:sz="4" w:space="0" w:color="000000"/>
              <w:right w:val="single" w:sz="4" w:space="0" w:color="000000"/>
            </w:tcBorders>
            <w:shd w:val="clear" w:color="auto" w:fill="auto"/>
            <w:vAlign w:val="bottom"/>
            <w:hideMark/>
          </w:tcPr>
          <w:p w:rsidR="00BB0991" w:rsidRPr="00BB0991" w:rsidRDefault="00BB0991" w:rsidP="00BB0991">
            <w:pPr>
              <w:suppressAutoHyphens w:val="0"/>
              <w:spacing w:line="240" w:lineRule="auto"/>
              <w:ind w:leftChars="0" w:left="0" w:firstLineChars="0" w:firstLine="0"/>
              <w:jc w:val="center"/>
              <w:textDirection w:val="lrTb"/>
              <w:textAlignment w:val="auto"/>
              <w:outlineLvl w:val="9"/>
              <w:rPr>
                <w:color w:val="000000"/>
                <w:position w:val="0"/>
              </w:rPr>
            </w:pPr>
            <w:r w:rsidRPr="00BB0991">
              <w:rPr>
                <w:color w:val="000000"/>
                <w:position w:val="0"/>
              </w:rPr>
              <w:t>Total Awareness Level</w:t>
            </w:r>
          </w:p>
        </w:tc>
        <w:tc>
          <w:tcPr>
            <w:tcW w:w="1960" w:type="dxa"/>
            <w:tcBorders>
              <w:top w:val="single" w:sz="4" w:space="0" w:color="000000"/>
              <w:left w:val="nil"/>
              <w:bottom w:val="single" w:sz="4" w:space="0" w:color="000000"/>
              <w:right w:val="single" w:sz="4" w:space="0" w:color="000000"/>
            </w:tcBorders>
            <w:shd w:val="clear" w:color="auto" w:fill="auto"/>
            <w:vAlign w:val="bottom"/>
            <w:hideMark/>
          </w:tcPr>
          <w:p w:rsidR="00BB0991" w:rsidRPr="00BB0991" w:rsidRDefault="00BB0991" w:rsidP="00BB0991">
            <w:pPr>
              <w:suppressAutoHyphens w:val="0"/>
              <w:spacing w:line="240" w:lineRule="auto"/>
              <w:ind w:leftChars="0" w:left="0" w:firstLineChars="0" w:firstLine="0"/>
              <w:jc w:val="center"/>
              <w:textDirection w:val="lrTb"/>
              <w:textAlignment w:val="auto"/>
              <w:outlineLvl w:val="9"/>
              <w:rPr>
                <w:color w:val="000000"/>
                <w:position w:val="0"/>
              </w:rPr>
            </w:pPr>
            <w:r w:rsidRPr="00BB0991">
              <w:rPr>
                <w:color w:val="000000"/>
                <w:position w:val="0"/>
              </w:rPr>
              <w:t>Total Frequency of Use</w:t>
            </w:r>
          </w:p>
        </w:tc>
      </w:tr>
      <w:tr w:rsidR="00BB0991" w:rsidRPr="00BB0991" w:rsidTr="00BB0991">
        <w:trPr>
          <w:trHeight w:val="300"/>
          <w:jc w:val="center"/>
        </w:trPr>
        <w:tc>
          <w:tcPr>
            <w:tcW w:w="2380" w:type="dxa"/>
            <w:vMerge w:val="restart"/>
            <w:tcBorders>
              <w:top w:val="nil"/>
              <w:left w:val="single" w:sz="4" w:space="0" w:color="000000"/>
              <w:bottom w:val="single" w:sz="4" w:space="0" w:color="000000"/>
              <w:right w:val="single" w:sz="4" w:space="0" w:color="000000"/>
            </w:tcBorders>
            <w:shd w:val="clear" w:color="auto" w:fill="auto"/>
            <w:hideMark/>
          </w:tcPr>
          <w:p w:rsidR="00BB0991" w:rsidRPr="00BB0991" w:rsidRDefault="00BB0991" w:rsidP="00BB0991">
            <w:pPr>
              <w:suppressAutoHyphens w:val="0"/>
              <w:spacing w:line="240" w:lineRule="auto"/>
              <w:ind w:leftChars="0" w:left="0" w:firstLineChars="0" w:firstLine="0"/>
              <w:textDirection w:val="lrTb"/>
              <w:textAlignment w:val="auto"/>
              <w:outlineLvl w:val="9"/>
              <w:rPr>
                <w:color w:val="000000"/>
                <w:position w:val="0"/>
              </w:rPr>
            </w:pPr>
            <w:r w:rsidRPr="00BB0991">
              <w:rPr>
                <w:color w:val="000000"/>
                <w:position w:val="0"/>
              </w:rPr>
              <w:t>Total Awareness Level</w:t>
            </w:r>
          </w:p>
        </w:tc>
        <w:tc>
          <w:tcPr>
            <w:tcW w:w="2820" w:type="dxa"/>
            <w:tcBorders>
              <w:top w:val="nil"/>
              <w:left w:val="nil"/>
              <w:bottom w:val="single" w:sz="4" w:space="0" w:color="000000"/>
              <w:right w:val="single" w:sz="4" w:space="0" w:color="000000"/>
            </w:tcBorders>
            <w:shd w:val="clear" w:color="auto" w:fill="auto"/>
            <w:vAlign w:val="bottom"/>
            <w:hideMark/>
          </w:tcPr>
          <w:p w:rsidR="00BB0991" w:rsidRPr="00BB0991" w:rsidRDefault="00BB0991" w:rsidP="00BB0991">
            <w:pPr>
              <w:suppressAutoHyphens w:val="0"/>
              <w:spacing w:line="240" w:lineRule="auto"/>
              <w:ind w:leftChars="0" w:left="0" w:firstLineChars="0" w:firstLine="0"/>
              <w:textDirection w:val="lrTb"/>
              <w:textAlignment w:val="auto"/>
              <w:outlineLvl w:val="9"/>
              <w:rPr>
                <w:color w:val="000000"/>
                <w:position w:val="0"/>
              </w:rPr>
            </w:pPr>
            <w:r w:rsidRPr="00BB0991">
              <w:rPr>
                <w:color w:val="000000"/>
                <w:position w:val="0"/>
              </w:rPr>
              <w:t>Correlation Coefficient</w:t>
            </w:r>
          </w:p>
        </w:tc>
        <w:tc>
          <w:tcPr>
            <w:tcW w:w="1720" w:type="dxa"/>
            <w:tcBorders>
              <w:top w:val="nil"/>
              <w:left w:val="nil"/>
              <w:bottom w:val="single" w:sz="4" w:space="0" w:color="000000"/>
              <w:right w:val="single" w:sz="4" w:space="0" w:color="000000"/>
            </w:tcBorders>
            <w:shd w:val="clear" w:color="auto" w:fill="auto"/>
            <w:noWrap/>
            <w:vAlign w:val="bottom"/>
            <w:hideMark/>
          </w:tcPr>
          <w:p w:rsidR="00BB0991" w:rsidRPr="00BB0991" w:rsidRDefault="00BB0991" w:rsidP="00BB0991">
            <w:pPr>
              <w:suppressAutoHyphens w:val="0"/>
              <w:spacing w:line="240" w:lineRule="auto"/>
              <w:ind w:leftChars="0" w:left="0" w:firstLineChars="0" w:firstLine="0"/>
              <w:jc w:val="right"/>
              <w:textDirection w:val="lrTb"/>
              <w:textAlignment w:val="auto"/>
              <w:outlineLvl w:val="9"/>
              <w:rPr>
                <w:color w:val="000000"/>
                <w:position w:val="0"/>
              </w:rPr>
            </w:pPr>
            <w:r w:rsidRPr="00BB0991">
              <w:rPr>
                <w:color w:val="000000"/>
                <w:position w:val="0"/>
              </w:rPr>
              <w:t>1.000</w:t>
            </w:r>
          </w:p>
        </w:tc>
        <w:tc>
          <w:tcPr>
            <w:tcW w:w="1960" w:type="dxa"/>
            <w:tcBorders>
              <w:top w:val="nil"/>
              <w:left w:val="nil"/>
              <w:bottom w:val="single" w:sz="4" w:space="0" w:color="000000"/>
              <w:right w:val="single" w:sz="4" w:space="0" w:color="000000"/>
            </w:tcBorders>
            <w:shd w:val="clear" w:color="auto" w:fill="auto"/>
            <w:noWrap/>
            <w:vAlign w:val="bottom"/>
            <w:hideMark/>
          </w:tcPr>
          <w:p w:rsidR="00BB0991" w:rsidRPr="00BB0991" w:rsidRDefault="00BB0991" w:rsidP="00BB0991">
            <w:pPr>
              <w:suppressAutoHyphens w:val="0"/>
              <w:spacing w:line="240" w:lineRule="auto"/>
              <w:ind w:leftChars="0" w:left="0" w:firstLineChars="0" w:firstLine="0"/>
              <w:jc w:val="right"/>
              <w:textDirection w:val="lrTb"/>
              <w:textAlignment w:val="auto"/>
              <w:outlineLvl w:val="9"/>
              <w:rPr>
                <w:color w:val="000000"/>
                <w:position w:val="0"/>
              </w:rPr>
            </w:pPr>
            <w:r w:rsidRPr="00BB0991">
              <w:rPr>
                <w:color w:val="000000"/>
                <w:position w:val="0"/>
              </w:rPr>
              <w:t>.485</w:t>
            </w:r>
            <w:r w:rsidRPr="00BB0991">
              <w:rPr>
                <w:color w:val="000000"/>
                <w:position w:val="0"/>
                <w:vertAlign w:val="superscript"/>
              </w:rPr>
              <w:t>**</w:t>
            </w:r>
          </w:p>
        </w:tc>
      </w:tr>
      <w:tr w:rsidR="00BB0991" w:rsidRPr="00BB0991" w:rsidTr="00BB0991">
        <w:trPr>
          <w:trHeight w:val="300"/>
          <w:jc w:val="center"/>
        </w:trPr>
        <w:tc>
          <w:tcPr>
            <w:tcW w:w="2380" w:type="dxa"/>
            <w:vMerge/>
            <w:tcBorders>
              <w:top w:val="nil"/>
              <w:left w:val="single" w:sz="4" w:space="0" w:color="000000"/>
              <w:bottom w:val="single" w:sz="4" w:space="0" w:color="000000"/>
              <w:right w:val="single" w:sz="4" w:space="0" w:color="000000"/>
            </w:tcBorders>
            <w:vAlign w:val="center"/>
            <w:hideMark/>
          </w:tcPr>
          <w:p w:rsidR="00BB0991" w:rsidRPr="00BB0991" w:rsidRDefault="00BB0991" w:rsidP="00BB0991">
            <w:pPr>
              <w:suppressAutoHyphens w:val="0"/>
              <w:spacing w:line="240" w:lineRule="auto"/>
              <w:ind w:leftChars="0" w:left="0" w:firstLineChars="0" w:firstLine="0"/>
              <w:textDirection w:val="lrTb"/>
              <w:textAlignment w:val="auto"/>
              <w:outlineLvl w:val="9"/>
              <w:rPr>
                <w:color w:val="000000"/>
                <w:position w:val="0"/>
              </w:rPr>
            </w:pPr>
          </w:p>
        </w:tc>
        <w:tc>
          <w:tcPr>
            <w:tcW w:w="2820" w:type="dxa"/>
            <w:tcBorders>
              <w:top w:val="nil"/>
              <w:left w:val="nil"/>
              <w:bottom w:val="single" w:sz="4" w:space="0" w:color="000000"/>
              <w:right w:val="single" w:sz="4" w:space="0" w:color="000000"/>
            </w:tcBorders>
            <w:shd w:val="clear" w:color="auto" w:fill="auto"/>
            <w:vAlign w:val="bottom"/>
            <w:hideMark/>
          </w:tcPr>
          <w:p w:rsidR="00BB0991" w:rsidRPr="00BB0991" w:rsidRDefault="00BB0991" w:rsidP="00BB0991">
            <w:pPr>
              <w:suppressAutoHyphens w:val="0"/>
              <w:spacing w:line="240" w:lineRule="auto"/>
              <w:ind w:leftChars="0" w:left="0" w:firstLineChars="0" w:firstLine="0"/>
              <w:textDirection w:val="lrTb"/>
              <w:textAlignment w:val="auto"/>
              <w:outlineLvl w:val="9"/>
              <w:rPr>
                <w:color w:val="000000"/>
                <w:position w:val="0"/>
              </w:rPr>
            </w:pPr>
            <w:r w:rsidRPr="00BB0991">
              <w:rPr>
                <w:color w:val="000000"/>
                <w:position w:val="0"/>
              </w:rPr>
              <w:t>Sig. (2-tailed)</w:t>
            </w:r>
          </w:p>
        </w:tc>
        <w:tc>
          <w:tcPr>
            <w:tcW w:w="1720" w:type="dxa"/>
            <w:tcBorders>
              <w:top w:val="nil"/>
              <w:left w:val="nil"/>
              <w:bottom w:val="single" w:sz="4" w:space="0" w:color="000000"/>
              <w:right w:val="single" w:sz="4" w:space="0" w:color="000000"/>
            </w:tcBorders>
            <w:shd w:val="clear" w:color="auto" w:fill="auto"/>
            <w:noWrap/>
            <w:vAlign w:val="bottom"/>
            <w:hideMark/>
          </w:tcPr>
          <w:p w:rsidR="00BB0991" w:rsidRPr="00BB0991" w:rsidRDefault="00BB0991" w:rsidP="00BB0991">
            <w:pPr>
              <w:suppressAutoHyphens w:val="0"/>
              <w:spacing w:line="240" w:lineRule="auto"/>
              <w:ind w:leftChars="0" w:left="0" w:firstLineChars="0" w:firstLine="0"/>
              <w:jc w:val="right"/>
              <w:textDirection w:val="lrTb"/>
              <w:textAlignment w:val="auto"/>
              <w:outlineLvl w:val="9"/>
              <w:rPr>
                <w:color w:val="000000"/>
                <w:position w:val="0"/>
              </w:rPr>
            </w:pPr>
            <w:r w:rsidRPr="00BB0991">
              <w:rPr>
                <w:color w:val="000000"/>
                <w:position w:val="0"/>
              </w:rPr>
              <w:t> </w:t>
            </w:r>
          </w:p>
        </w:tc>
        <w:tc>
          <w:tcPr>
            <w:tcW w:w="1960" w:type="dxa"/>
            <w:tcBorders>
              <w:top w:val="nil"/>
              <w:left w:val="nil"/>
              <w:bottom w:val="single" w:sz="4" w:space="0" w:color="000000"/>
              <w:right w:val="single" w:sz="4" w:space="0" w:color="000000"/>
            </w:tcBorders>
            <w:shd w:val="clear" w:color="auto" w:fill="auto"/>
            <w:noWrap/>
            <w:vAlign w:val="bottom"/>
            <w:hideMark/>
          </w:tcPr>
          <w:p w:rsidR="00BB0991" w:rsidRPr="00BB0991" w:rsidRDefault="00BB0991" w:rsidP="00BB0991">
            <w:pPr>
              <w:suppressAutoHyphens w:val="0"/>
              <w:spacing w:line="240" w:lineRule="auto"/>
              <w:ind w:leftChars="0" w:left="0" w:firstLineChars="0" w:firstLine="0"/>
              <w:jc w:val="right"/>
              <w:textDirection w:val="lrTb"/>
              <w:textAlignment w:val="auto"/>
              <w:outlineLvl w:val="9"/>
              <w:rPr>
                <w:color w:val="000000"/>
                <w:position w:val="0"/>
              </w:rPr>
            </w:pPr>
            <w:r w:rsidRPr="00BB0991">
              <w:rPr>
                <w:color w:val="000000"/>
                <w:position w:val="0"/>
              </w:rPr>
              <w:t>.000</w:t>
            </w:r>
          </w:p>
        </w:tc>
      </w:tr>
      <w:tr w:rsidR="00BB0991" w:rsidRPr="00BB0991" w:rsidTr="00BB0991">
        <w:trPr>
          <w:trHeight w:val="300"/>
          <w:jc w:val="center"/>
        </w:trPr>
        <w:tc>
          <w:tcPr>
            <w:tcW w:w="2380" w:type="dxa"/>
            <w:vMerge/>
            <w:tcBorders>
              <w:top w:val="nil"/>
              <w:left w:val="single" w:sz="4" w:space="0" w:color="000000"/>
              <w:bottom w:val="single" w:sz="4" w:space="0" w:color="000000"/>
              <w:right w:val="single" w:sz="4" w:space="0" w:color="000000"/>
            </w:tcBorders>
            <w:vAlign w:val="center"/>
            <w:hideMark/>
          </w:tcPr>
          <w:p w:rsidR="00BB0991" w:rsidRPr="00BB0991" w:rsidRDefault="00BB0991" w:rsidP="00BB0991">
            <w:pPr>
              <w:suppressAutoHyphens w:val="0"/>
              <w:spacing w:line="240" w:lineRule="auto"/>
              <w:ind w:leftChars="0" w:left="0" w:firstLineChars="0" w:firstLine="0"/>
              <w:textDirection w:val="lrTb"/>
              <w:textAlignment w:val="auto"/>
              <w:outlineLvl w:val="9"/>
              <w:rPr>
                <w:color w:val="000000"/>
                <w:position w:val="0"/>
              </w:rPr>
            </w:pPr>
          </w:p>
        </w:tc>
        <w:tc>
          <w:tcPr>
            <w:tcW w:w="2820" w:type="dxa"/>
            <w:tcBorders>
              <w:top w:val="nil"/>
              <w:left w:val="nil"/>
              <w:bottom w:val="single" w:sz="4" w:space="0" w:color="000000"/>
              <w:right w:val="single" w:sz="4" w:space="0" w:color="000000"/>
            </w:tcBorders>
            <w:shd w:val="clear" w:color="auto" w:fill="auto"/>
            <w:vAlign w:val="bottom"/>
            <w:hideMark/>
          </w:tcPr>
          <w:p w:rsidR="00BB0991" w:rsidRPr="00BB0991" w:rsidRDefault="00BB0991" w:rsidP="00BB0991">
            <w:pPr>
              <w:suppressAutoHyphens w:val="0"/>
              <w:spacing w:line="240" w:lineRule="auto"/>
              <w:ind w:leftChars="0" w:left="0" w:firstLineChars="0" w:firstLine="0"/>
              <w:textDirection w:val="lrTb"/>
              <w:textAlignment w:val="auto"/>
              <w:outlineLvl w:val="9"/>
              <w:rPr>
                <w:color w:val="000000"/>
                <w:position w:val="0"/>
              </w:rPr>
            </w:pPr>
            <w:r w:rsidRPr="00BB0991">
              <w:rPr>
                <w:color w:val="000000"/>
                <w:position w:val="0"/>
              </w:rPr>
              <w:t>N</w:t>
            </w:r>
          </w:p>
        </w:tc>
        <w:tc>
          <w:tcPr>
            <w:tcW w:w="1720" w:type="dxa"/>
            <w:tcBorders>
              <w:top w:val="nil"/>
              <w:left w:val="nil"/>
              <w:bottom w:val="single" w:sz="4" w:space="0" w:color="000000"/>
              <w:right w:val="single" w:sz="4" w:space="0" w:color="000000"/>
            </w:tcBorders>
            <w:shd w:val="clear" w:color="auto" w:fill="auto"/>
            <w:noWrap/>
            <w:vAlign w:val="bottom"/>
            <w:hideMark/>
          </w:tcPr>
          <w:p w:rsidR="00BB0991" w:rsidRPr="00BB0991" w:rsidRDefault="00BB0991" w:rsidP="00BB0991">
            <w:pPr>
              <w:suppressAutoHyphens w:val="0"/>
              <w:spacing w:line="240" w:lineRule="auto"/>
              <w:ind w:leftChars="0" w:left="0" w:firstLineChars="0" w:firstLine="0"/>
              <w:jc w:val="right"/>
              <w:textDirection w:val="lrTb"/>
              <w:textAlignment w:val="auto"/>
              <w:outlineLvl w:val="9"/>
              <w:rPr>
                <w:color w:val="000000"/>
                <w:position w:val="0"/>
              </w:rPr>
            </w:pPr>
            <w:r w:rsidRPr="00BB0991">
              <w:rPr>
                <w:color w:val="000000"/>
                <w:position w:val="0"/>
              </w:rPr>
              <w:t>73</w:t>
            </w:r>
          </w:p>
        </w:tc>
        <w:tc>
          <w:tcPr>
            <w:tcW w:w="1960" w:type="dxa"/>
            <w:tcBorders>
              <w:top w:val="nil"/>
              <w:left w:val="nil"/>
              <w:bottom w:val="single" w:sz="4" w:space="0" w:color="000000"/>
              <w:right w:val="single" w:sz="4" w:space="0" w:color="000000"/>
            </w:tcBorders>
            <w:shd w:val="clear" w:color="auto" w:fill="auto"/>
            <w:noWrap/>
            <w:vAlign w:val="bottom"/>
            <w:hideMark/>
          </w:tcPr>
          <w:p w:rsidR="00BB0991" w:rsidRPr="00BB0991" w:rsidRDefault="00BB0991" w:rsidP="00BB0991">
            <w:pPr>
              <w:suppressAutoHyphens w:val="0"/>
              <w:spacing w:line="240" w:lineRule="auto"/>
              <w:ind w:leftChars="0" w:left="0" w:firstLineChars="0" w:firstLine="0"/>
              <w:jc w:val="right"/>
              <w:textDirection w:val="lrTb"/>
              <w:textAlignment w:val="auto"/>
              <w:outlineLvl w:val="9"/>
              <w:rPr>
                <w:color w:val="000000"/>
                <w:position w:val="0"/>
              </w:rPr>
            </w:pPr>
            <w:r w:rsidRPr="00BB0991">
              <w:rPr>
                <w:color w:val="000000"/>
                <w:position w:val="0"/>
              </w:rPr>
              <w:t>73</w:t>
            </w:r>
          </w:p>
        </w:tc>
      </w:tr>
      <w:tr w:rsidR="00BB0991" w:rsidRPr="00BB0991" w:rsidTr="00BB0991">
        <w:trPr>
          <w:trHeight w:val="300"/>
          <w:jc w:val="center"/>
        </w:trPr>
        <w:tc>
          <w:tcPr>
            <w:tcW w:w="2380" w:type="dxa"/>
            <w:vMerge w:val="restart"/>
            <w:tcBorders>
              <w:top w:val="nil"/>
              <w:left w:val="single" w:sz="4" w:space="0" w:color="000000"/>
              <w:bottom w:val="single" w:sz="4" w:space="0" w:color="000000"/>
              <w:right w:val="single" w:sz="4" w:space="0" w:color="000000"/>
            </w:tcBorders>
            <w:shd w:val="clear" w:color="auto" w:fill="auto"/>
            <w:hideMark/>
          </w:tcPr>
          <w:p w:rsidR="00BB0991" w:rsidRPr="00BB0991" w:rsidRDefault="00BB0991" w:rsidP="00BB0991">
            <w:pPr>
              <w:suppressAutoHyphens w:val="0"/>
              <w:spacing w:line="240" w:lineRule="auto"/>
              <w:ind w:leftChars="0" w:left="0" w:firstLineChars="0" w:firstLine="0"/>
              <w:textDirection w:val="lrTb"/>
              <w:textAlignment w:val="auto"/>
              <w:outlineLvl w:val="9"/>
              <w:rPr>
                <w:color w:val="000000"/>
                <w:position w:val="0"/>
              </w:rPr>
            </w:pPr>
            <w:r w:rsidRPr="00BB0991">
              <w:rPr>
                <w:color w:val="000000"/>
                <w:position w:val="0"/>
              </w:rPr>
              <w:t>Total Frequency of Use</w:t>
            </w:r>
          </w:p>
        </w:tc>
        <w:tc>
          <w:tcPr>
            <w:tcW w:w="2820" w:type="dxa"/>
            <w:tcBorders>
              <w:top w:val="nil"/>
              <w:left w:val="nil"/>
              <w:bottom w:val="single" w:sz="4" w:space="0" w:color="000000"/>
              <w:right w:val="single" w:sz="4" w:space="0" w:color="000000"/>
            </w:tcBorders>
            <w:shd w:val="clear" w:color="auto" w:fill="auto"/>
            <w:vAlign w:val="bottom"/>
            <w:hideMark/>
          </w:tcPr>
          <w:p w:rsidR="00BB0991" w:rsidRPr="00BB0991" w:rsidRDefault="00BB0991" w:rsidP="00BB0991">
            <w:pPr>
              <w:suppressAutoHyphens w:val="0"/>
              <w:spacing w:line="240" w:lineRule="auto"/>
              <w:ind w:leftChars="0" w:left="0" w:firstLineChars="0" w:firstLine="0"/>
              <w:textDirection w:val="lrTb"/>
              <w:textAlignment w:val="auto"/>
              <w:outlineLvl w:val="9"/>
              <w:rPr>
                <w:color w:val="000000"/>
                <w:position w:val="0"/>
              </w:rPr>
            </w:pPr>
            <w:r w:rsidRPr="00BB0991">
              <w:rPr>
                <w:color w:val="000000"/>
                <w:position w:val="0"/>
              </w:rPr>
              <w:t>Correlation Coefficient</w:t>
            </w:r>
          </w:p>
        </w:tc>
        <w:tc>
          <w:tcPr>
            <w:tcW w:w="1720" w:type="dxa"/>
            <w:tcBorders>
              <w:top w:val="nil"/>
              <w:left w:val="nil"/>
              <w:bottom w:val="single" w:sz="4" w:space="0" w:color="000000"/>
              <w:right w:val="single" w:sz="4" w:space="0" w:color="000000"/>
            </w:tcBorders>
            <w:shd w:val="clear" w:color="auto" w:fill="auto"/>
            <w:noWrap/>
            <w:vAlign w:val="bottom"/>
            <w:hideMark/>
          </w:tcPr>
          <w:p w:rsidR="00BB0991" w:rsidRPr="00BB0991" w:rsidRDefault="00BB0991" w:rsidP="00BB0991">
            <w:pPr>
              <w:suppressAutoHyphens w:val="0"/>
              <w:spacing w:line="240" w:lineRule="auto"/>
              <w:ind w:leftChars="0" w:left="0" w:firstLineChars="0" w:firstLine="0"/>
              <w:jc w:val="right"/>
              <w:textDirection w:val="lrTb"/>
              <w:textAlignment w:val="auto"/>
              <w:outlineLvl w:val="9"/>
              <w:rPr>
                <w:color w:val="000000"/>
                <w:position w:val="0"/>
              </w:rPr>
            </w:pPr>
            <w:r w:rsidRPr="00BB0991">
              <w:rPr>
                <w:color w:val="000000"/>
                <w:position w:val="0"/>
              </w:rPr>
              <w:t>.485</w:t>
            </w:r>
            <w:r w:rsidRPr="00BB0991">
              <w:rPr>
                <w:color w:val="000000"/>
                <w:position w:val="0"/>
                <w:vertAlign w:val="superscript"/>
              </w:rPr>
              <w:t>**</w:t>
            </w:r>
          </w:p>
        </w:tc>
        <w:tc>
          <w:tcPr>
            <w:tcW w:w="1960" w:type="dxa"/>
            <w:tcBorders>
              <w:top w:val="nil"/>
              <w:left w:val="nil"/>
              <w:bottom w:val="single" w:sz="4" w:space="0" w:color="000000"/>
              <w:right w:val="single" w:sz="4" w:space="0" w:color="000000"/>
            </w:tcBorders>
            <w:shd w:val="clear" w:color="auto" w:fill="auto"/>
            <w:noWrap/>
            <w:vAlign w:val="bottom"/>
            <w:hideMark/>
          </w:tcPr>
          <w:p w:rsidR="00BB0991" w:rsidRPr="00BB0991" w:rsidRDefault="00BB0991" w:rsidP="00BB0991">
            <w:pPr>
              <w:suppressAutoHyphens w:val="0"/>
              <w:spacing w:line="240" w:lineRule="auto"/>
              <w:ind w:leftChars="0" w:left="0" w:firstLineChars="0" w:firstLine="0"/>
              <w:jc w:val="right"/>
              <w:textDirection w:val="lrTb"/>
              <w:textAlignment w:val="auto"/>
              <w:outlineLvl w:val="9"/>
              <w:rPr>
                <w:color w:val="000000"/>
                <w:position w:val="0"/>
              </w:rPr>
            </w:pPr>
            <w:r w:rsidRPr="00BB0991">
              <w:rPr>
                <w:color w:val="000000"/>
                <w:position w:val="0"/>
              </w:rPr>
              <w:t>1.000</w:t>
            </w:r>
          </w:p>
        </w:tc>
      </w:tr>
      <w:tr w:rsidR="00BB0991" w:rsidRPr="00BB0991" w:rsidTr="00BB0991">
        <w:trPr>
          <w:trHeight w:val="300"/>
          <w:jc w:val="center"/>
        </w:trPr>
        <w:tc>
          <w:tcPr>
            <w:tcW w:w="2380" w:type="dxa"/>
            <w:vMerge/>
            <w:tcBorders>
              <w:top w:val="nil"/>
              <w:left w:val="single" w:sz="4" w:space="0" w:color="000000"/>
              <w:bottom w:val="single" w:sz="4" w:space="0" w:color="000000"/>
              <w:right w:val="single" w:sz="4" w:space="0" w:color="000000"/>
            </w:tcBorders>
            <w:vAlign w:val="center"/>
            <w:hideMark/>
          </w:tcPr>
          <w:p w:rsidR="00BB0991" w:rsidRPr="00BB0991" w:rsidRDefault="00BB0991" w:rsidP="00BB0991">
            <w:pPr>
              <w:suppressAutoHyphens w:val="0"/>
              <w:spacing w:line="240" w:lineRule="auto"/>
              <w:ind w:leftChars="0" w:left="0" w:firstLineChars="0" w:firstLine="0"/>
              <w:textDirection w:val="lrTb"/>
              <w:textAlignment w:val="auto"/>
              <w:outlineLvl w:val="9"/>
              <w:rPr>
                <w:color w:val="000000"/>
                <w:position w:val="0"/>
              </w:rPr>
            </w:pPr>
          </w:p>
        </w:tc>
        <w:tc>
          <w:tcPr>
            <w:tcW w:w="2820" w:type="dxa"/>
            <w:tcBorders>
              <w:top w:val="nil"/>
              <w:left w:val="nil"/>
              <w:bottom w:val="single" w:sz="4" w:space="0" w:color="000000"/>
              <w:right w:val="single" w:sz="4" w:space="0" w:color="000000"/>
            </w:tcBorders>
            <w:shd w:val="clear" w:color="auto" w:fill="auto"/>
            <w:vAlign w:val="bottom"/>
            <w:hideMark/>
          </w:tcPr>
          <w:p w:rsidR="00BB0991" w:rsidRPr="00BB0991" w:rsidRDefault="00BB0991" w:rsidP="00BB0991">
            <w:pPr>
              <w:suppressAutoHyphens w:val="0"/>
              <w:spacing w:line="240" w:lineRule="auto"/>
              <w:ind w:leftChars="0" w:left="0" w:firstLineChars="0" w:firstLine="0"/>
              <w:textDirection w:val="lrTb"/>
              <w:textAlignment w:val="auto"/>
              <w:outlineLvl w:val="9"/>
              <w:rPr>
                <w:color w:val="000000"/>
                <w:position w:val="0"/>
              </w:rPr>
            </w:pPr>
            <w:r w:rsidRPr="00BB0991">
              <w:rPr>
                <w:color w:val="000000"/>
                <w:position w:val="0"/>
              </w:rPr>
              <w:t>Sig. (2-tailed)</w:t>
            </w:r>
          </w:p>
        </w:tc>
        <w:tc>
          <w:tcPr>
            <w:tcW w:w="1720" w:type="dxa"/>
            <w:tcBorders>
              <w:top w:val="nil"/>
              <w:left w:val="nil"/>
              <w:bottom w:val="single" w:sz="4" w:space="0" w:color="000000"/>
              <w:right w:val="single" w:sz="4" w:space="0" w:color="000000"/>
            </w:tcBorders>
            <w:shd w:val="clear" w:color="auto" w:fill="auto"/>
            <w:noWrap/>
            <w:vAlign w:val="bottom"/>
            <w:hideMark/>
          </w:tcPr>
          <w:p w:rsidR="00BB0991" w:rsidRPr="00BB0991" w:rsidRDefault="00BB0991" w:rsidP="00BB0991">
            <w:pPr>
              <w:suppressAutoHyphens w:val="0"/>
              <w:spacing w:line="240" w:lineRule="auto"/>
              <w:ind w:leftChars="0" w:left="0" w:firstLineChars="0" w:firstLine="0"/>
              <w:jc w:val="right"/>
              <w:textDirection w:val="lrTb"/>
              <w:textAlignment w:val="auto"/>
              <w:outlineLvl w:val="9"/>
              <w:rPr>
                <w:color w:val="000000"/>
                <w:position w:val="0"/>
              </w:rPr>
            </w:pPr>
            <w:r w:rsidRPr="00BB0991">
              <w:rPr>
                <w:color w:val="000000"/>
                <w:position w:val="0"/>
              </w:rPr>
              <w:t>.000</w:t>
            </w:r>
          </w:p>
        </w:tc>
        <w:tc>
          <w:tcPr>
            <w:tcW w:w="1960" w:type="dxa"/>
            <w:tcBorders>
              <w:top w:val="nil"/>
              <w:left w:val="nil"/>
              <w:bottom w:val="single" w:sz="4" w:space="0" w:color="000000"/>
              <w:right w:val="single" w:sz="4" w:space="0" w:color="000000"/>
            </w:tcBorders>
            <w:shd w:val="clear" w:color="auto" w:fill="auto"/>
            <w:noWrap/>
            <w:vAlign w:val="bottom"/>
            <w:hideMark/>
          </w:tcPr>
          <w:p w:rsidR="00BB0991" w:rsidRPr="00BB0991" w:rsidRDefault="00BB0991" w:rsidP="00BB0991">
            <w:pPr>
              <w:suppressAutoHyphens w:val="0"/>
              <w:spacing w:line="240" w:lineRule="auto"/>
              <w:ind w:leftChars="0" w:left="0" w:firstLineChars="0" w:firstLine="0"/>
              <w:jc w:val="right"/>
              <w:textDirection w:val="lrTb"/>
              <w:textAlignment w:val="auto"/>
              <w:outlineLvl w:val="9"/>
              <w:rPr>
                <w:color w:val="000000"/>
                <w:position w:val="0"/>
              </w:rPr>
            </w:pPr>
            <w:r w:rsidRPr="00BB0991">
              <w:rPr>
                <w:color w:val="000000"/>
                <w:position w:val="0"/>
              </w:rPr>
              <w:t> </w:t>
            </w:r>
          </w:p>
        </w:tc>
      </w:tr>
      <w:tr w:rsidR="00BB0991" w:rsidRPr="00BB0991" w:rsidTr="00BB0991">
        <w:trPr>
          <w:trHeight w:val="300"/>
          <w:jc w:val="center"/>
        </w:trPr>
        <w:tc>
          <w:tcPr>
            <w:tcW w:w="2380" w:type="dxa"/>
            <w:vMerge/>
            <w:tcBorders>
              <w:top w:val="nil"/>
              <w:left w:val="single" w:sz="4" w:space="0" w:color="000000"/>
              <w:bottom w:val="single" w:sz="4" w:space="0" w:color="000000"/>
              <w:right w:val="single" w:sz="4" w:space="0" w:color="000000"/>
            </w:tcBorders>
            <w:vAlign w:val="center"/>
            <w:hideMark/>
          </w:tcPr>
          <w:p w:rsidR="00BB0991" w:rsidRPr="00BB0991" w:rsidRDefault="00BB0991" w:rsidP="00BB0991">
            <w:pPr>
              <w:suppressAutoHyphens w:val="0"/>
              <w:spacing w:line="240" w:lineRule="auto"/>
              <w:ind w:leftChars="0" w:left="0" w:firstLineChars="0" w:firstLine="0"/>
              <w:textDirection w:val="lrTb"/>
              <w:textAlignment w:val="auto"/>
              <w:outlineLvl w:val="9"/>
              <w:rPr>
                <w:color w:val="000000"/>
                <w:position w:val="0"/>
              </w:rPr>
            </w:pPr>
          </w:p>
        </w:tc>
        <w:tc>
          <w:tcPr>
            <w:tcW w:w="2820" w:type="dxa"/>
            <w:tcBorders>
              <w:top w:val="nil"/>
              <w:left w:val="nil"/>
              <w:bottom w:val="single" w:sz="4" w:space="0" w:color="000000"/>
              <w:right w:val="single" w:sz="4" w:space="0" w:color="000000"/>
            </w:tcBorders>
            <w:shd w:val="clear" w:color="auto" w:fill="auto"/>
            <w:vAlign w:val="bottom"/>
            <w:hideMark/>
          </w:tcPr>
          <w:p w:rsidR="00BB0991" w:rsidRPr="00BB0991" w:rsidRDefault="00BB0991" w:rsidP="00BB0991">
            <w:pPr>
              <w:suppressAutoHyphens w:val="0"/>
              <w:spacing w:line="240" w:lineRule="auto"/>
              <w:ind w:leftChars="0" w:left="0" w:firstLineChars="0" w:firstLine="0"/>
              <w:textDirection w:val="lrTb"/>
              <w:textAlignment w:val="auto"/>
              <w:outlineLvl w:val="9"/>
              <w:rPr>
                <w:color w:val="000000"/>
                <w:position w:val="0"/>
              </w:rPr>
            </w:pPr>
            <w:r w:rsidRPr="00BB0991">
              <w:rPr>
                <w:color w:val="000000"/>
                <w:position w:val="0"/>
              </w:rPr>
              <w:t>N</w:t>
            </w:r>
          </w:p>
        </w:tc>
        <w:tc>
          <w:tcPr>
            <w:tcW w:w="1720" w:type="dxa"/>
            <w:tcBorders>
              <w:top w:val="nil"/>
              <w:left w:val="nil"/>
              <w:bottom w:val="single" w:sz="4" w:space="0" w:color="000000"/>
              <w:right w:val="single" w:sz="4" w:space="0" w:color="000000"/>
            </w:tcBorders>
            <w:shd w:val="clear" w:color="auto" w:fill="auto"/>
            <w:noWrap/>
            <w:vAlign w:val="bottom"/>
            <w:hideMark/>
          </w:tcPr>
          <w:p w:rsidR="00BB0991" w:rsidRPr="00BB0991" w:rsidRDefault="00BB0991" w:rsidP="00BB0991">
            <w:pPr>
              <w:suppressAutoHyphens w:val="0"/>
              <w:spacing w:line="240" w:lineRule="auto"/>
              <w:ind w:leftChars="0" w:left="0" w:firstLineChars="0" w:firstLine="0"/>
              <w:jc w:val="right"/>
              <w:textDirection w:val="lrTb"/>
              <w:textAlignment w:val="auto"/>
              <w:outlineLvl w:val="9"/>
              <w:rPr>
                <w:color w:val="000000"/>
                <w:position w:val="0"/>
              </w:rPr>
            </w:pPr>
            <w:r w:rsidRPr="00BB0991">
              <w:rPr>
                <w:color w:val="000000"/>
                <w:position w:val="0"/>
              </w:rPr>
              <w:t>73</w:t>
            </w:r>
          </w:p>
        </w:tc>
        <w:tc>
          <w:tcPr>
            <w:tcW w:w="1960" w:type="dxa"/>
            <w:tcBorders>
              <w:top w:val="nil"/>
              <w:left w:val="nil"/>
              <w:bottom w:val="single" w:sz="4" w:space="0" w:color="000000"/>
              <w:right w:val="single" w:sz="4" w:space="0" w:color="000000"/>
            </w:tcBorders>
            <w:shd w:val="clear" w:color="auto" w:fill="auto"/>
            <w:noWrap/>
            <w:vAlign w:val="bottom"/>
            <w:hideMark/>
          </w:tcPr>
          <w:p w:rsidR="00BB0991" w:rsidRPr="00BB0991" w:rsidRDefault="00BB0991" w:rsidP="00BB0991">
            <w:pPr>
              <w:suppressAutoHyphens w:val="0"/>
              <w:spacing w:line="240" w:lineRule="auto"/>
              <w:ind w:leftChars="0" w:left="0" w:firstLineChars="0" w:firstLine="0"/>
              <w:jc w:val="right"/>
              <w:textDirection w:val="lrTb"/>
              <w:textAlignment w:val="auto"/>
              <w:outlineLvl w:val="9"/>
              <w:rPr>
                <w:color w:val="000000"/>
                <w:position w:val="0"/>
              </w:rPr>
            </w:pPr>
            <w:r w:rsidRPr="00BB0991">
              <w:rPr>
                <w:color w:val="000000"/>
                <w:position w:val="0"/>
              </w:rPr>
              <w:t>73</w:t>
            </w:r>
          </w:p>
        </w:tc>
      </w:tr>
      <w:tr w:rsidR="00BB0991" w:rsidRPr="00BB0991" w:rsidTr="00BB0991">
        <w:trPr>
          <w:trHeight w:val="319"/>
          <w:jc w:val="center"/>
        </w:trPr>
        <w:tc>
          <w:tcPr>
            <w:tcW w:w="8880" w:type="dxa"/>
            <w:gridSpan w:val="4"/>
            <w:tcBorders>
              <w:top w:val="nil"/>
              <w:left w:val="nil"/>
              <w:bottom w:val="nil"/>
              <w:right w:val="nil"/>
            </w:tcBorders>
            <w:shd w:val="clear" w:color="auto" w:fill="auto"/>
            <w:hideMark/>
          </w:tcPr>
          <w:p w:rsidR="00BB0991" w:rsidRPr="00BB0991" w:rsidRDefault="00BB0991" w:rsidP="00BB0991">
            <w:pPr>
              <w:suppressAutoHyphens w:val="0"/>
              <w:spacing w:line="240" w:lineRule="auto"/>
              <w:ind w:leftChars="0" w:left="0" w:firstLineChars="0" w:firstLine="0"/>
              <w:textDirection w:val="lrTb"/>
              <w:textAlignment w:val="auto"/>
              <w:outlineLvl w:val="9"/>
              <w:rPr>
                <w:color w:val="000000"/>
                <w:position w:val="0"/>
              </w:rPr>
            </w:pPr>
            <w:r w:rsidRPr="00BB0991">
              <w:rPr>
                <w:color w:val="000000"/>
                <w:position w:val="0"/>
              </w:rPr>
              <w:t>**. Correlation is significant at the 0.01 level (2-tailed).</w:t>
            </w:r>
          </w:p>
        </w:tc>
      </w:tr>
    </w:tbl>
    <w:p w:rsidR="00BB0991" w:rsidRDefault="00BB0991" w:rsidP="009C007C">
      <w:pPr>
        <w:tabs>
          <w:tab w:val="left" w:pos="4203"/>
        </w:tabs>
        <w:ind w:left="0" w:hanging="2"/>
        <w:jc w:val="both"/>
      </w:pPr>
    </w:p>
    <w:p w:rsidR="00B1752E" w:rsidRDefault="00477844" w:rsidP="00B1752E">
      <w:pPr>
        <w:spacing w:line="240" w:lineRule="auto"/>
        <w:ind w:left="0" w:hanging="2"/>
        <w:jc w:val="both"/>
      </w:pPr>
      <w:r>
        <w:t>Spearman’s correlation coefficient was used to analyze t</w:t>
      </w:r>
      <w:r w:rsidR="00B1752E">
        <w:t xml:space="preserve">he relationship between </w:t>
      </w:r>
      <w:r>
        <w:t xml:space="preserve">the frequency of use and awareness level </w:t>
      </w:r>
      <w:r w:rsidR="00B1752E">
        <w:t xml:space="preserve">of </w:t>
      </w:r>
      <w:r>
        <w:t xml:space="preserve">the </w:t>
      </w:r>
      <w:r w:rsidR="00A13D45">
        <w:t xml:space="preserve">cost planning </w:t>
      </w:r>
      <w:r>
        <w:t>approach. In order to confirm that the assumptions of normality, linea</w:t>
      </w:r>
      <w:r w:rsidR="00B1752E">
        <w:t>rity and homoscedasticity</w:t>
      </w:r>
      <w:r>
        <w:t xml:space="preserve"> were not violated, preliminary analyses were carried out</w:t>
      </w:r>
      <w:r w:rsidR="00B1752E">
        <w:t xml:space="preserve">. </w:t>
      </w:r>
    </w:p>
    <w:p w:rsidR="009C007C" w:rsidRPr="002F37D7" w:rsidRDefault="00477844" w:rsidP="00A13D45">
      <w:pPr>
        <w:spacing w:after="240" w:line="240" w:lineRule="auto"/>
        <w:ind w:left="0" w:hanging="2"/>
        <w:jc w:val="both"/>
      </w:pPr>
      <w:r>
        <w:t>According to t</w:t>
      </w:r>
      <w:r w:rsidR="00A13D45">
        <w:t>he result in T</w:t>
      </w:r>
      <w:r w:rsidR="00B1752E">
        <w:t xml:space="preserve">able </w:t>
      </w:r>
      <w:r w:rsidR="00A13D45">
        <w:t>5</w:t>
      </w:r>
      <w:r>
        <w:t>, there is a moderately positive relationship between the variables mentioned</w:t>
      </w:r>
      <w:r w:rsidR="00B1752E">
        <w:t xml:space="preserve">, with </w:t>
      </w:r>
      <w:r>
        <w:t xml:space="preserve">a </w:t>
      </w:r>
      <w:r w:rsidR="00B1752E">
        <w:t xml:space="preserve">high level of </w:t>
      </w:r>
      <w:r>
        <w:t>knowledge</w:t>
      </w:r>
      <w:r w:rsidR="00B1752E">
        <w:t xml:space="preserve"> of </w:t>
      </w:r>
      <w:r w:rsidR="00A13D45">
        <w:t xml:space="preserve">cost </w:t>
      </w:r>
      <w:r w:rsidR="00B1752E">
        <w:t xml:space="preserve">planning </w:t>
      </w:r>
      <w:r w:rsidR="00A13D45">
        <w:t xml:space="preserve">methods </w:t>
      </w:r>
      <w:r>
        <w:t xml:space="preserve">being correlated </w:t>
      </w:r>
      <w:r w:rsidR="00B1752E">
        <w:t>with</w:t>
      </w:r>
      <w:r>
        <w:t xml:space="preserve"> a</w:t>
      </w:r>
      <w:r w:rsidR="00B1752E">
        <w:t xml:space="preserve"> higher </w:t>
      </w:r>
      <w:r w:rsidR="00A13D45">
        <w:t>frequency</w:t>
      </w:r>
      <w:r w:rsidR="00B1752E">
        <w:t xml:space="preserve"> of </w:t>
      </w:r>
      <w:r>
        <w:t xml:space="preserve">usage of the </w:t>
      </w:r>
      <w:r w:rsidR="00A13D45">
        <w:t>methods</w:t>
      </w:r>
      <w:r w:rsidRPr="00477844">
        <w:t xml:space="preserve"> </w:t>
      </w:r>
      <w:r>
        <w:t>(rho= .485, n= 73, ρ ˂ .0005)</w:t>
      </w:r>
      <w:r w:rsidR="00427EB5">
        <w:t>. The implication of this is that as</w:t>
      </w:r>
      <w:r w:rsidR="00B1752E">
        <w:t xml:space="preserve"> </w:t>
      </w:r>
      <w:r w:rsidR="00A13D45">
        <w:lastRenderedPageBreak/>
        <w:t xml:space="preserve">Nigerian Quantity surveyors </w:t>
      </w:r>
      <w:r w:rsidR="00B1752E">
        <w:t>are</w:t>
      </w:r>
      <w:r w:rsidR="00427EB5">
        <w:t xml:space="preserve"> becoming more</w:t>
      </w:r>
      <w:r w:rsidR="00B1752E">
        <w:t xml:space="preserve"> aware of the </w:t>
      </w:r>
      <w:r w:rsidR="00A13D45">
        <w:t>cost planning methods</w:t>
      </w:r>
      <w:r w:rsidR="00B1752E">
        <w:t xml:space="preserve">, the more they </w:t>
      </w:r>
      <w:r w:rsidR="00A13D45">
        <w:t>use it in cost planning of proposed projects</w:t>
      </w:r>
      <w:r w:rsidR="00B1752E">
        <w:t>.</w:t>
      </w:r>
    </w:p>
    <w:p w:rsidR="009C007C" w:rsidRPr="002F37D7" w:rsidRDefault="003A7056" w:rsidP="009C007C">
      <w:pPr>
        <w:pStyle w:val="ListParagraph"/>
        <w:numPr>
          <w:ilvl w:val="0"/>
          <w:numId w:val="6"/>
        </w:numPr>
        <w:spacing w:after="80"/>
        <w:ind w:leftChars="0" w:firstLineChars="0"/>
        <w:jc w:val="both"/>
        <w:rPr>
          <w:b/>
        </w:rPr>
      </w:pPr>
      <w:r>
        <w:rPr>
          <w:b/>
        </w:rPr>
        <w:t>Conclusion</w:t>
      </w:r>
      <w:r w:rsidR="00D72509">
        <w:rPr>
          <w:b/>
        </w:rPr>
        <w:t>s and Recommendations</w:t>
      </w:r>
    </w:p>
    <w:p w:rsidR="006B4671" w:rsidRPr="00D41940" w:rsidRDefault="00E05EEA" w:rsidP="009C007C">
      <w:pPr>
        <w:pStyle w:val="ListParagraph"/>
        <w:spacing w:after="80"/>
        <w:ind w:leftChars="0" w:left="0" w:firstLineChars="0" w:firstLine="0"/>
        <w:jc w:val="both"/>
      </w:pPr>
      <w:r w:rsidRPr="00D41940">
        <w:t xml:space="preserve">The presence of cost planning methods/techniques in construction economics and construction management related literatures is not in doubt. Its meaning is also very understandable however; paucity of its application in the construction industry necessitated this study. From the result, it can be said that the knowledge and application of cost planning methods by the Quantity surveyors in the Nigerian construction industry is to a greater extent commendable. Notwithstanding, despite this findings cost overruns, project </w:t>
      </w:r>
      <w:r w:rsidR="006B4671" w:rsidRPr="00D41940">
        <w:t xml:space="preserve">abandonment and the likes is still rampant in the Nigerian construction industry as well as other developing nations. </w:t>
      </w:r>
      <w:r w:rsidRPr="00D41940">
        <w:t xml:space="preserve"> </w:t>
      </w:r>
      <w:r w:rsidR="006B4671" w:rsidRPr="00D41940">
        <w:t xml:space="preserve">This could then imply that its application is in theory and not in practical. </w:t>
      </w:r>
    </w:p>
    <w:p w:rsidR="009C007C" w:rsidRPr="00D41940" w:rsidRDefault="006B4671" w:rsidP="009C007C">
      <w:pPr>
        <w:pStyle w:val="ListParagraph"/>
        <w:spacing w:after="80"/>
        <w:ind w:leftChars="0" w:left="0" w:firstLineChars="0" w:firstLine="0"/>
        <w:jc w:val="both"/>
      </w:pPr>
      <w:r w:rsidRPr="00D41940">
        <w:t xml:space="preserve">This study recommend further research on barriers to actual practical implementation of cost planning methods in the Nigeria construction industry and also a case study research on a particular project(s) from inception to handing over which will reveal whether the cost method methods are applied or not, which methods is applied and what is the outcome of the project. </w:t>
      </w:r>
    </w:p>
    <w:p w:rsidR="009C007C" w:rsidRPr="002F37D7" w:rsidRDefault="009C007C" w:rsidP="009C007C">
      <w:pPr>
        <w:spacing w:before="360" w:after="120"/>
        <w:ind w:left="0" w:hanging="2"/>
      </w:pPr>
      <w:r w:rsidRPr="002F37D7">
        <w:rPr>
          <w:b/>
        </w:rPr>
        <w:t>References</w:t>
      </w:r>
    </w:p>
    <w:p w:rsidR="00C82EFE" w:rsidRDefault="00E43946" w:rsidP="00C82EFE">
      <w:pPr>
        <w:suppressAutoHyphens w:val="0"/>
        <w:spacing w:line="240" w:lineRule="auto"/>
        <w:ind w:leftChars="0" w:left="720" w:firstLineChars="0" w:hanging="720"/>
        <w:jc w:val="both"/>
        <w:textDirection w:val="lrTb"/>
        <w:textAlignment w:val="auto"/>
        <w:outlineLvl w:val="9"/>
        <w:rPr>
          <w:position w:val="0"/>
        </w:rPr>
      </w:pPr>
      <w:r w:rsidRPr="004D3432">
        <w:rPr>
          <w:position w:val="0"/>
        </w:rPr>
        <w:t xml:space="preserve">Annor-Asubonteng, J., Tengan, C., &amp; Asigri, T. M. (2018). Investigating the Cost Management Practices of Indigenous Firms in the Ghanaian Construction Industry. </w:t>
      </w:r>
      <w:r w:rsidRPr="004D3432">
        <w:rPr>
          <w:i/>
          <w:iCs/>
          <w:position w:val="0"/>
        </w:rPr>
        <w:t>Journal of Economics and Behavioral Studies</w:t>
      </w:r>
      <w:r w:rsidRPr="004D3432">
        <w:rPr>
          <w:position w:val="0"/>
        </w:rPr>
        <w:t xml:space="preserve">, </w:t>
      </w:r>
      <w:r w:rsidRPr="004D3432">
        <w:rPr>
          <w:i/>
          <w:iCs/>
          <w:position w:val="0"/>
        </w:rPr>
        <w:t>10</w:t>
      </w:r>
      <w:r w:rsidRPr="004D3432">
        <w:rPr>
          <w:position w:val="0"/>
        </w:rPr>
        <w:t>(5), 179-186.</w:t>
      </w:r>
    </w:p>
    <w:p w:rsidR="00C82EFE" w:rsidRPr="00C82EFE" w:rsidRDefault="00C82EFE" w:rsidP="00C82EFE">
      <w:pPr>
        <w:suppressAutoHyphens w:val="0"/>
        <w:spacing w:line="240" w:lineRule="auto"/>
        <w:ind w:leftChars="0" w:left="720" w:firstLineChars="0" w:hanging="720"/>
        <w:jc w:val="both"/>
        <w:textDirection w:val="lrTb"/>
        <w:textAlignment w:val="auto"/>
        <w:outlineLvl w:val="9"/>
        <w:rPr>
          <w:position w:val="0"/>
        </w:rPr>
      </w:pPr>
      <w:r w:rsidRPr="00C82EFE">
        <w:rPr>
          <w:position w:val="0"/>
        </w:rPr>
        <w:t xml:space="preserve">Ayodele, E. O. (2011). Abandonment of construction projects in Nigeria: causes and effects. </w:t>
      </w:r>
      <w:r w:rsidRPr="00C82EFE">
        <w:rPr>
          <w:i/>
          <w:iCs/>
          <w:position w:val="0"/>
        </w:rPr>
        <w:t>Journal of Emerging Trends in Economics and Management Sciences</w:t>
      </w:r>
      <w:r w:rsidRPr="00C82EFE">
        <w:rPr>
          <w:position w:val="0"/>
        </w:rPr>
        <w:t xml:space="preserve">, </w:t>
      </w:r>
      <w:r w:rsidRPr="00C82EFE">
        <w:rPr>
          <w:i/>
          <w:iCs/>
          <w:position w:val="0"/>
        </w:rPr>
        <w:t>2</w:t>
      </w:r>
      <w:r w:rsidRPr="00C82EFE">
        <w:rPr>
          <w:position w:val="0"/>
        </w:rPr>
        <w:t>(2), 142-145.</w:t>
      </w:r>
    </w:p>
    <w:p w:rsidR="00E43946" w:rsidRDefault="00E43946" w:rsidP="002D64D1">
      <w:pPr>
        <w:suppressAutoHyphens w:val="0"/>
        <w:spacing w:line="240" w:lineRule="auto"/>
        <w:ind w:leftChars="0" w:left="720" w:firstLineChars="0" w:hanging="720"/>
        <w:jc w:val="both"/>
        <w:textDirection w:val="lrTb"/>
        <w:textAlignment w:val="auto"/>
        <w:outlineLvl w:val="9"/>
        <w:rPr>
          <w:position w:val="0"/>
        </w:rPr>
      </w:pPr>
      <w:r w:rsidRPr="0036782C">
        <w:rPr>
          <w:position w:val="0"/>
        </w:rPr>
        <w:t xml:space="preserve">Bahaudin, A. Y., Elias, E. M., Dahalan, H., &amp; Jamaluddin, R. (2012, July). Construction cost control: A review of practices in Malaysia. In </w:t>
      </w:r>
      <w:r w:rsidRPr="0036782C">
        <w:rPr>
          <w:i/>
          <w:iCs/>
          <w:position w:val="0"/>
        </w:rPr>
        <w:t>Proceedings of the The 3rd International Conference on Technology and Operation Management (ICTOM), Bandung, Indonesia</w:t>
      </w:r>
      <w:r w:rsidRPr="0036782C">
        <w:rPr>
          <w:position w:val="0"/>
        </w:rPr>
        <w:t xml:space="preserve"> (pp. 4-6).</w:t>
      </w:r>
    </w:p>
    <w:p w:rsidR="00E43946" w:rsidRDefault="00E43946" w:rsidP="00531C4C">
      <w:pPr>
        <w:suppressAutoHyphens w:val="0"/>
        <w:spacing w:line="240" w:lineRule="auto"/>
        <w:ind w:leftChars="0" w:left="720" w:firstLineChars="0" w:hanging="720"/>
        <w:jc w:val="both"/>
        <w:textDirection w:val="lrTb"/>
        <w:textAlignment w:val="auto"/>
        <w:outlineLvl w:val="9"/>
        <w:rPr>
          <w:position w:val="0"/>
        </w:rPr>
      </w:pPr>
      <w:r w:rsidRPr="004D3432">
        <w:rPr>
          <w:position w:val="0"/>
        </w:rPr>
        <w:t xml:space="preserve">Chigara, B., Moyo, T., &amp; Mudzengerere, F. H. (2013). An analysis of cost management strategies employed by building contractors on projects in Zimbabwe. </w:t>
      </w:r>
      <w:r w:rsidRPr="004D3432">
        <w:rPr>
          <w:i/>
          <w:iCs/>
          <w:position w:val="0"/>
        </w:rPr>
        <w:t>International Journal of Sustainable Construction Engineering and Technology</w:t>
      </w:r>
      <w:r w:rsidRPr="004D3432">
        <w:rPr>
          <w:position w:val="0"/>
        </w:rPr>
        <w:t xml:space="preserve">, </w:t>
      </w:r>
      <w:r w:rsidRPr="004D3432">
        <w:rPr>
          <w:i/>
          <w:iCs/>
          <w:position w:val="0"/>
        </w:rPr>
        <w:t>4</w:t>
      </w:r>
      <w:r w:rsidRPr="004D3432">
        <w:rPr>
          <w:position w:val="0"/>
        </w:rPr>
        <w:t>(2), 1-13.</w:t>
      </w:r>
    </w:p>
    <w:p w:rsidR="00E43946" w:rsidRDefault="00E43946" w:rsidP="002D64D1">
      <w:pPr>
        <w:suppressAutoHyphens w:val="0"/>
        <w:spacing w:line="240" w:lineRule="auto"/>
        <w:ind w:leftChars="0" w:left="720" w:firstLineChars="0" w:hanging="720"/>
        <w:jc w:val="both"/>
        <w:textDirection w:val="lrTb"/>
        <w:textAlignment w:val="auto"/>
        <w:outlineLvl w:val="9"/>
        <w:rPr>
          <w:position w:val="0"/>
        </w:rPr>
      </w:pPr>
      <w:r w:rsidRPr="0036782C">
        <w:rPr>
          <w:i/>
          <w:iCs/>
          <w:position w:val="0"/>
        </w:rPr>
        <w:t>Cooray, N., Wickramasinghe, D., Somathilake, H., Dissanayke, T., &amp; Dissanayake, D.(2018, December). Analysis of Cost Control Techniques Used on Building Construction Projects in Sri Lank. International Journal of Research</w:t>
      </w:r>
      <w:r w:rsidRPr="0036782C">
        <w:rPr>
          <w:position w:val="0"/>
        </w:rPr>
        <w:t xml:space="preserve">, </w:t>
      </w:r>
      <w:r w:rsidRPr="0036782C">
        <w:rPr>
          <w:i/>
          <w:iCs/>
          <w:position w:val="0"/>
        </w:rPr>
        <w:t>5</w:t>
      </w:r>
      <w:r w:rsidRPr="0036782C">
        <w:rPr>
          <w:position w:val="0"/>
        </w:rPr>
        <w:t>(23), 909-923.</w:t>
      </w:r>
    </w:p>
    <w:p w:rsidR="0043685D" w:rsidRDefault="00E43946" w:rsidP="0043685D">
      <w:pPr>
        <w:suppressAutoHyphens w:val="0"/>
        <w:spacing w:line="240" w:lineRule="auto"/>
        <w:ind w:leftChars="0" w:left="720" w:firstLineChars="0" w:hanging="720"/>
        <w:jc w:val="both"/>
        <w:textDirection w:val="lrTb"/>
        <w:textAlignment w:val="auto"/>
        <w:outlineLvl w:val="9"/>
      </w:pPr>
      <w:r w:rsidRPr="004D3432">
        <w:t xml:space="preserve">Corbett, P., &amp; Rowley, P. (1999). The use of BCIS elemental cost data by quantity surveyors as part of cost planning techniques: The practitioners’ perspective. In </w:t>
      </w:r>
      <w:r w:rsidRPr="004D3432">
        <w:rPr>
          <w:i/>
          <w:iCs/>
        </w:rPr>
        <w:t>Proceedings of the 15th Annual ARCOM Conference</w:t>
      </w:r>
      <w:r w:rsidRPr="004D3432">
        <w:t xml:space="preserve"> (pp. 465-72).</w:t>
      </w:r>
    </w:p>
    <w:p w:rsidR="00BB47CD" w:rsidRDefault="0043685D" w:rsidP="00BB47CD">
      <w:pPr>
        <w:suppressAutoHyphens w:val="0"/>
        <w:spacing w:line="240" w:lineRule="auto"/>
        <w:ind w:leftChars="0" w:left="720" w:firstLineChars="0" w:hanging="720"/>
        <w:jc w:val="both"/>
        <w:textDirection w:val="lrTb"/>
        <w:textAlignment w:val="auto"/>
        <w:outlineLvl w:val="9"/>
        <w:rPr>
          <w:position w:val="0"/>
        </w:rPr>
      </w:pPr>
      <w:r w:rsidRPr="0043685D">
        <w:rPr>
          <w:position w:val="0"/>
        </w:rPr>
        <w:t xml:space="preserve">Ernest, K., Theophilus, A. K., &amp; Edward, B. (2017). Exploring cost planning practices by Ghanaian construction professionals. </w:t>
      </w:r>
      <w:r w:rsidRPr="0043685D">
        <w:rPr>
          <w:i/>
          <w:iCs/>
          <w:position w:val="0"/>
        </w:rPr>
        <w:t>International Journal of Project Organisation and Management</w:t>
      </w:r>
      <w:r w:rsidRPr="0043685D">
        <w:rPr>
          <w:position w:val="0"/>
        </w:rPr>
        <w:t xml:space="preserve">, </w:t>
      </w:r>
      <w:r w:rsidRPr="0043685D">
        <w:rPr>
          <w:i/>
          <w:iCs/>
          <w:position w:val="0"/>
        </w:rPr>
        <w:t>9</w:t>
      </w:r>
      <w:r w:rsidRPr="0043685D">
        <w:rPr>
          <w:position w:val="0"/>
        </w:rPr>
        <w:t>(1), 83-93.</w:t>
      </w:r>
    </w:p>
    <w:p w:rsidR="00BB47CD" w:rsidRPr="00BB47CD" w:rsidRDefault="00BB47CD" w:rsidP="00BB47CD">
      <w:pPr>
        <w:suppressAutoHyphens w:val="0"/>
        <w:spacing w:line="240" w:lineRule="auto"/>
        <w:ind w:leftChars="0" w:left="720" w:firstLineChars="0" w:hanging="720"/>
        <w:jc w:val="both"/>
        <w:textDirection w:val="lrTb"/>
        <w:textAlignment w:val="auto"/>
        <w:outlineLvl w:val="9"/>
        <w:rPr>
          <w:position w:val="0"/>
        </w:rPr>
      </w:pPr>
      <w:r w:rsidRPr="00BB47CD">
        <w:rPr>
          <w:position w:val="0"/>
        </w:rPr>
        <w:t xml:space="preserve">Essenwa, F. O. (2004). Project procurement method in Due Process or How to Execute Capital Projects Efficiently. Department of Physical Planning and Development. </w:t>
      </w:r>
      <w:r w:rsidRPr="00BB47CD">
        <w:rPr>
          <w:i/>
          <w:iCs/>
          <w:position w:val="0"/>
        </w:rPr>
        <w:t>National Universities Commission, Abuja. Nigeria</w:t>
      </w:r>
      <w:r w:rsidRPr="00BB47CD">
        <w:rPr>
          <w:position w:val="0"/>
        </w:rPr>
        <w:t>.</w:t>
      </w:r>
    </w:p>
    <w:p w:rsidR="00E43946" w:rsidRDefault="00E43946" w:rsidP="00531C4C">
      <w:pPr>
        <w:suppressAutoHyphens w:val="0"/>
        <w:spacing w:line="240" w:lineRule="auto"/>
        <w:ind w:leftChars="0" w:left="720" w:firstLineChars="0" w:hanging="720"/>
        <w:jc w:val="both"/>
        <w:textDirection w:val="lrTb"/>
        <w:textAlignment w:val="auto"/>
        <w:outlineLvl w:val="9"/>
        <w:rPr>
          <w:position w:val="0"/>
        </w:rPr>
      </w:pPr>
      <w:r w:rsidRPr="004D3432">
        <w:rPr>
          <w:position w:val="0"/>
        </w:rPr>
        <w:t xml:space="preserve">Fagbenle, O., Joshua, O., Afolabi, A., Ojelabi, R., Fagbenle, O., Fagbenle, A., &amp; Akomolafe, M. (2018). Cost management practice of construction firms and its influencing factors: Lessons from southwestern Nigeria. In </w:t>
      </w:r>
      <w:r w:rsidRPr="004D3432">
        <w:rPr>
          <w:i/>
          <w:iCs/>
          <w:position w:val="0"/>
        </w:rPr>
        <w:t>Construction Research Congress 2018</w:t>
      </w:r>
      <w:r w:rsidRPr="004D3432">
        <w:rPr>
          <w:position w:val="0"/>
        </w:rPr>
        <w:t xml:space="preserve"> (pp. 692-700).</w:t>
      </w:r>
    </w:p>
    <w:p w:rsidR="00E43946" w:rsidRPr="004D3432" w:rsidRDefault="00E43946" w:rsidP="004D3432">
      <w:pPr>
        <w:suppressAutoHyphens w:val="0"/>
        <w:spacing w:line="240" w:lineRule="auto"/>
        <w:ind w:leftChars="0" w:left="720" w:firstLineChars="0" w:hanging="720"/>
        <w:jc w:val="both"/>
        <w:textDirection w:val="lrTb"/>
        <w:textAlignment w:val="auto"/>
        <w:outlineLvl w:val="9"/>
        <w:rPr>
          <w:position w:val="0"/>
        </w:rPr>
      </w:pPr>
      <w:r w:rsidRPr="004D3432">
        <w:rPr>
          <w:position w:val="0"/>
        </w:rPr>
        <w:t xml:space="preserve">Garg, P., &amp; Garg, A. (2013). An empirical study on critical failure factors for enterprise resource planning implementation in Indian retail sector. </w:t>
      </w:r>
      <w:r w:rsidRPr="004D3432">
        <w:rPr>
          <w:i/>
          <w:iCs/>
          <w:position w:val="0"/>
        </w:rPr>
        <w:t>Business Process Management Journal</w:t>
      </w:r>
      <w:r w:rsidRPr="004D3432">
        <w:rPr>
          <w:position w:val="0"/>
        </w:rPr>
        <w:t>.</w:t>
      </w:r>
    </w:p>
    <w:p w:rsidR="00BC562D" w:rsidRDefault="00E43946" w:rsidP="00BC562D">
      <w:pPr>
        <w:suppressAutoHyphens w:val="0"/>
        <w:spacing w:line="240" w:lineRule="auto"/>
        <w:ind w:leftChars="0" w:left="720" w:firstLineChars="0" w:hanging="720"/>
        <w:jc w:val="both"/>
        <w:textDirection w:val="lrTb"/>
        <w:textAlignment w:val="auto"/>
        <w:outlineLvl w:val="9"/>
      </w:pPr>
      <w:r w:rsidRPr="004D3432">
        <w:rPr>
          <w:position w:val="0"/>
        </w:rPr>
        <w:t xml:space="preserve">Kerzner, H. (2017). </w:t>
      </w:r>
      <w:r w:rsidRPr="004D3432">
        <w:rPr>
          <w:i/>
          <w:iCs/>
          <w:position w:val="0"/>
        </w:rPr>
        <w:t>Project management: a systems approach to planning, scheduling, and controlling</w:t>
      </w:r>
      <w:r w:rsidRPr="004D3432">
        <w:rPr>
          <w:position w:val="0"/>
        </w:rPr>
        <w:t>. John Wiley &amp; Sons.</w:t>
      </w:r>
      <w:r w:rsidRPr="004D3432">
        <w:t xml:space="preserve"> </w:t>
      </w:r>
    </w:p>
    <w:p w:rsidR="00BC562D" w:rsidRPr="00BC562D" w:rsidRDefault="00BC562D" w:rsidP="00BC562D">
      <w:pPr>
        <w:suppressAutoHyphens w:val="0"/>
        <w:spacing w:line="240" w:lineRule="auto"/>
        <w:ind w:leftChars="0" w:left="720" w:firstLineChars="0" w:hanging="720"/>
        <w:jc w:val="both"/>
        <w:textDirection w:val="lrTb"/>
        <w:textAlignment w:val="auto"/>
        <w:outlineLvl w:val="9"/>
        <w:rPr>
          <w:position w:val="0"/>
        </w:rPr>
      </w:pPr>
      <w:r w:rsidRPr="00BC562D">
        <w:rPr>
          <w:position w:val="0"/>
        </w:rPr>
        <w:lastRenderedPageBreak/>
        <w:t xml:space="preserve">Kissi, E., Adjei-Kumi, T., &amp; Badu, E. (2016). Critical barriers to the practice of effective cost planning in the Ghanaian construction industry. </w:t>
      </w:r>
      <w:r w:rsidRPr="00BC562D">
        <w:rPr>
          <w:i/>
          <w:iCs/>
          <w:position w:val="0"/>
        </w:rPr>
        <w:t>Journal of Construction Engineering and Project Management</w:t>
      </w:r>
      <w:r w:rsidRPr="00BC562D">
        <w:rPr>
          <w:position w:val="0"/>
        </w:rPr>
        <w:t xml:space="preserve">, </w:t>
      </w:r>
      <w:r w:rsidRPr="00BC562D">
        <w:rPr>
          <w:i/>
          <w:iCs/>
          <w:position w:val="0"/>
        </w:rPr>
        <w:t>6</w:t>
      </w:r>
      <w:r w:rsidRPr="00BC562D">
        <w:rPr>
          <w:position w:val="0"/>
        </w:rPr>
        <w:t>(2), 8-15.</w:t>
      </w:r>
    </w:p>
    <w:p w:rsidR="00E43946" w:rsidRPr="004D3432" w:rsidRDefault="00E43946" w:rsidP="004D3432">
      <w:pPr>
        <w:suppressAutoHyphens w:val="0"/>
        <w:spacing w:line="240" w:lineRule="auto"/>
        <w:ind w:leftChars="0" w:left="720" w:firstLineChars="0" w:hanging="720"/>
        <w:jc w:val="both"/>
        <w:textDirection w:val="lrTb"/>
        <w:textAlignment w:val="auto"/>
        <w:outlineLvl w:val="9"/>
        <w:rPr>
          <w:position w:val="0"/>
        </w:rPr>
      </w:pPr>
      <w:r w:rsidRPr="004D3432">
        <w:rPr>
          <w:position w:val="0"/>
        </w:rPr>
        <w:t xml:space="preserve">Mansfield, N. R., Ugwu, O. O., &amp; Doran, T. (1994). Causes of delay and cost overruns in Nigerian construction projects. </w:t>
      </w:r>
      <w:r w:rsidRPr="004D3432">
        <w:rPr>
          <w:i/>
          <w:iCs/>
          <w:position w:val="0"/>
        </w:rPr>
        <w:t>International journal of project Management</w:t>
      </w:r>
      <w:r w:rsidRPr="004D3432">
        <w:rPr>
          <w:position w:val="0"/>
        </w:rPr>
        <w:t xml:space="preserve">, </w:t>
      </w:r>
      <w:r w:rsidRPr="004D3432">
        <w:rPr>
          <w:i/>
          <w:iCs/>
          <w:position w:val="0"/>
        </w:rPr>
        <w:t>12</w:t>
      </w:r>
      <w:r w:rsidRPr="004D3432">
        <w:rPr>
          <w:position w:val="0"/>
        </w:rPr>
        <w:t>(4), 254-260.</w:t>
      </w:r>
    </w:p>
    <w:p w:rsidR="00E43946" w:rsidRDefault="00E43946" w:rsidP="002D64D1">
      <w:pPr>
        <w:suppressAutoHyphens w:val="0"/>
        <w:spacing w:line="240" w:lineRule="auto"/>
        <w:ind w:leftChars="0" w:left="720" w:firstLineChars="0" w:hanging="720"/>
        <w:jc w:val="both"/>
        <w:textDirection w:val="lrTb"/>
        <w:textAlignment w:val="auto"/>
        <w:outlineLvl w:val="9"/>
        <w:rPr>
          <w:position w:val="0"/>
        </w:rPr>
      </w:pPr>
      <w:r w:rsidRPr="0036782C">
        <w:rPr>
          <w:position w:val="0"/>
        </w:rPr>
        <w:t xml:space="preserve">Morsy, H. M. (2014). Cost control techniques and factors leading to cost overruns in construction projects. </w:t>
      </w:r>
      <w:r w:rsidRPr="0036782C">
        <w:rPr>
          <w:i/>
          <w:iCs/>
          <w:position w:val="0"/>
        </w:rPr>
        <w:t>the partial fulfillment of the requirement for the degree of diploma in civil engineering, faculty of engineering, Cairo University, Giza, Egypt</w:t>
      </w:r>
      <w:r w:rsidRPr="0036782C">
        <w:rPr>
          <w:position w:val="0"/>
        </w:rPr>
        <w:t>.</w:t>
      </w:r>
    </w:p>
    <w:p w:rsidR="00E43946" w:rsidRPr="004D3432" w:rsidRDefault="00E43946" w:rsidP="00402A1A">
      <w:pPr>
        <w:suppressAutoHyphens w:val="0"/>
        <w:spacing w:line="240" w:lineRule="auto"/>
        <w:ind w:leftChars="0" w:left="720" w:firstLineChars="0" w:hanging="720"/>
        <w:jc w:val="both"/>
        <w:textDirection w:val="lrTb"/>
        <w:textAlignment w:val="auto"/>
        <w:outlineLvl w:val="9"/>
      </w:pPr>
      <w:r w:rsidRPr="004D3432">
        <w:t xml:space="preserve">Nwachukwu, O. K. (2003). The impact of African value system on the dynamics of Nigerian foreign policy. </w:t>
      </w:r>
      <w:r w:rsidRPr="004D3432">
        <w:rPr>
          <w:i/>
          <w:iCs/>
        </w:rPr>
        <w:t>International Journal of Economic and Development Issues</w:t>
      </w:r>
      <w:r w:rsidRPr="004D3432">
        <w:t xml:space="preserve">, </w:t>
      </w:r>
      <w:r w:rsidRPr="004D3432">
        <w:rPr>
          <w:i/>
          <w:iCs/>
        </w:rPr>
        <w:t>3</w:t>
      </w:r>
      <w:r w:rsidRPr="004D3432">
        <w:t>(1), 256-279.</w:t>
      </w:r>
    </w:p>
    <w:p w:rsidR="00C82EFE" w:rsidRDefault="00E43946" w:rsidP="00C82EFE">
      <w:pPr>
        <w:suppressAutoHyphens w:val="0"/>
        <w:spacing w:line="240" w:lineRule="auto"/>
        <w:ind w:leftChars="0" w:left="720" w:firstLineChars="0" w:hanging="720"/>
        <w:jc w:val="both"/>
        <w:textDirection w:val="lrTb"/>
        <w:textAlignment w:val="auto"/>
        <w:outlineLvl w:val="9"/>
        <w:rPr>
          <w:rFonts w:eastAsiaTheme="minorHAnsi"/>
          <w:iCs/>
        </w:rPr>
      </w:pPr>
      <w:r w:rsidRPr="004D3432">
        <w:t xml:space="preserve">Ogunde, A.O., Dafe, O.E., </w:t>
      </w:r>
      <w:r w:rsidRPr="003A7056">
        <w:t>Akinola, G.A.,</w:t>
      </w:r>
      <w:r w:rsidRPr="004D3432">
        <w:t xml:space="preserve"> Ogundipe, K.E., Oloke, O.C., Ademola, S.A.,…Olaniran, H.F.(2017). </w:t>
      </w:r>
      <w:r w:rsidRPr="004D3432">
        <w:rPr>
          <w:rFonts w:eastAsiaTheme="minorHAnsi"/>
          <w:bCs/>
        </w:rPr>
        <w:t>Factors Militating Against Prompt Delivery of Construction Projects in Lagos Megacity, Nigeria: Contractors’ Perspective</w:t>
      </w:r>
      <w:r w:rsidRPr="004D3432">
        <w:rPr>
          <w:rFonts w:eastAsiaTheme="minorHAnsi"/>
          <w:i/>
          <w:iCs/>
        </w:rPr>
        <w:t>Mediterranean Journal of Social Sciences</w:t>
      </w:r>
      <w:r w:rsidRPr="004D3432">
        <w:rPr>
          <w:rFonts w:eastAsiaTheme="minorHAnsi"/>
          <w:iCs/>
        </w:rPr>
        <w:t>8(3), 233-242.</w:t>
      </w:r>
    </w:p>
    <w:p w:rsidR="00C82EFE" w:rsidRPr="00C82EFE" w:rsidRDefault="00C82EFE" w:rsidP="00C82EFE">
      <w:pPr>
        <w:suppressAutoHyphens w:val="0"/>
        <w:spacing w:line="240" w:lineRule="auto"/>
        <w:ind w:leftChars="0" w:left="720" w:firstLineChars="0" w:hanging="720"/>
        <w:jc w:val="both"/>
        <w:textDirection w:val="lrTb"/>
        <w:textAlignment w:val="auto"/>
        <w:outlineLvl w:val="9"/>
        <w:rPr>
          <w:position w:val="0"/>
        </w:rPr>
      </w:pPr>
      <w:r w:rsidRPr="00C82EFE">
        <w:rPr>
          <w:position w:val="0"/>
        </w:rPr>
        <w:t>O</w:t>
      </w:r>
      <w:r>
        <w:rPr>
          <w:position w:val="0"/>
        </w:rPr>
        <w:t>gunsemi</w:t>
      </w:r>
      <w:r w:rsidRPr="00C82EFE">
        <w:rPr>
          <w:position w:val="0"/>
        </w:rPr>
        <w:t xml:space="preserve">, D. R. (2002). </w:t>
      </w:r>
      <w:r w:rsidRPr="00C82EFE">
        <w:rPr>
          <w:i/>
          <w:iCs/>
          <w:position w:val="0"/>
        </w:rPr>
        <w:t>Cost and time performance of construction projects in south-western Nigeria</w:t>
      </w:r>
      <w:r w:rsidRPr="00C82EFE">
        <w:rPr>
          <w:position w:val="0"/>
        </w:rPr>
        <w:t xml:space="preserve"> (Doctoral dissertation, Federal University of Technology Akure).</w:t>
      </w:r>
    </w:p>
    <w:p w:rsidR="00E43946" w:rsidRPr="0036782C" w:rsidRDefault="00E43946" w:rsidP="002D64D1">
      <w:pPr>
        <w:suppressAutoHyphens w:val="0"/>
        <w:spacing w:line="240" w:lineRule="auto"/>
        <w:ind w:leftChars="0" w:left="720" w:firstLineChars="0" w:hanging="720"/>
        <w:jc w:val="both"/>
        <w:textDirection w:val="lrTb"/>
        <w:textAlignment w:val="auto"/>
        <w:outlineLvl w:val="9"/>
        <w:rPr>
          <w:position w:val="0"/>
        </w:rPr>
      </w:pPr>
      <w:r w:rsidRPr="0036782C">
        <w:rPr>
          <w:position w:val="0"/>
        </w:rPr>
        <w:t xml:space="preserve">Ojedokun, O. Y., Odewumi, T. O., &amp; Babalola, A. O. (2012). Cost Control Variables in Building Construction (A case study of Ibadan North Local Government, Oyo State, Nigeria). </w:t>
      </w:r>
      <w:r w:rsidRPr="0036782C">
        <w:rPr>
          <w:i/>
          <w:iCs/>
          <w:position w:val="0"/>
        </w:rPr>
        <w:t>IOSR Journal of Mechanical and Civil Engineering</w:t>
      </w:r>
      <w:r w:rsidRPr="0036782C">
        <w:rPr>
          <w:position w:val="0"/>
        </w:rPr>
        <w:t xml:space="preserve">, </w:t>
      </w:r>
      <w:r w:rsidRPr="0036782C">
        <w:rPr>
          <w:i/>
          <w:iCs/>
          <w:position w:val="0"/>
        </w:rPr>
        <w:t>4</w:t>
      </w:r>
      <w:r w:rsidRPr="0036782C">
        <w:rPr>
          <w:position w:val="0"/>
        </w:rPr>
        <w:t>(1), 32-37.</w:t>
      </w:r>
    </w:p>
    <w:p w:rsidR="00E43946" w:rsidRDefault="00E43946" w:rsidP="002D64D1">
      <w:pPr>
        <w:suppressAutoHyphens w:val="0"/>
        <w:spacing w:line="240" w:lineRule="auto"/>
        <w:ind w:leftChars="0" w:left="720" w:firstLineChars="0" w:hanging="720"/>
        <w:jc w:val="both"/>
        <w:textDirection w:val="lrTb"/>
        <w:textAlignment w:val="auto"/>
        <w:outlineLvl w:val="9"/>
        <w:rPr>
          <w:position w:val="0"/>
        </w:rPr>
      </w:pPr>
      <w:r w:rsidRPr="004D3432">
        <w:rPr>
          <w:position w:val="0"/>
        </w:rPr>
        <w:t xml:space="preserve">Ojo, A., Ogunsina, O., &amp; Ogunsemi, D. R. (2022). Assessment of cost management practices of civil engineering (project procurement) organisations in Ondo State, Nigeria. </w:t>
      </w:r>
      <w:r w:rsidRPr="004D3432">
        <w:rPr>
          <w:i/>
          <w:iCs/>
          <w:position w:val="0"/>
        </w:rPr>
        <w:t>Journal of Financial Management of Property and Construction</w:t>
      </w:r>
      <w:r w:rsidRPr="004D3432">
        <w:rPr>
          <w:position w:val="0"/>
        </w:rPr>
        <w:t xml:space="preserve">, </w:t>
      </w:r>
      <w:r w:rsidRPr="004D3432">
        <w:rPr>
          <w:i/>
          <w:iCs/>
          <w:position w:val="0"/>
        </w:rPr>
        <w:t>27</w:t>
      </w:r>
      <w:r w:rsidRPr="004D3432">
        <w:rPr>
          <w:position w:val="0"/>
        </w:rPr>
        <w:t>(1), 57-75.</w:t>
      </w:r>
    </w:p>
    <w:p w:rsidR="00E43946" w:rsidRDefault="00E43946" w:rsidP="00531C4C">
      <w:pPr>
        <w:suppressAutoHyphens w:val="0"/>
        <w:spacing w:line="240" w:lineRule="auto"/>
        <w:ind w:leftChars="0" w:left="720" w:firstLineChars="0" w:hanging="720"/>
        <w:jc w:val="both"/>
        <w:textDirection w:val="lrTb"/>
        <w:textAlignment w:val="auto"/>
        <w:outlineLvl w:val="9"/>
        <w:rPr>
          <w:position w:val="0"/>
        </w:rPr>
      </w:pPr>
      <w:r w:rsidRPr="004D3432">
        <w:rPr>
          <w:position w:val="0"/>
        </w:rPr>
        <w:t xml:space="preserve">Okereke, R. A., Zakariyau, M., &amp; Emmanuel, E. Z. E. (2022). The role of construction cost management practices on construction organisations’ strategic performance. </w:t>
      </w:r>
      <w:r w:rsidRPr="004D3432">
        <w:rPr>
          <w:i/>
          <w:iCs/>
          <w:position w:val="0"/>
        </w:rPr>
        <w:t>Journal Of Project Management Practice (JPMP)</w:t>
      </w:r>
      <w:r w:rsidRPr="004D3432">
        <w:rPr>
          <w:position w:val="0"/>
        </w:rPr>
        <w:t xml:space="preserve">, </w:t>
      </w:r>
      <w:r w:rsidRPr="004D3432">
        <w:rPr>
          <w:i/>
          <w:iCs/>
          <w:position w:val="0"/>
        </w:rPr>
        <w:t>2</w:t>
      </w:r>
      <w:r w:rsidRPr="004D3432">
        <w:rPr>
          <w:position w:val="0"/>
        </w:rPr>
        <w:t>(1), 20-39.</w:t>
      </w:r>
    </w:p>
    <w:p w:rsidR="00E43946" w:rsidRDefault="00E43946" w:rsidP="002D64D1">
      <w:pPr>
        <w:suppressAutoHyphens w:val="0"/>
        <w:spacing w:line="240" w:lineRule="auto"/>
        <w:ind w:leftChars="0" w:left="720" w:firstLineChars="0" w:hanging="720"/>
        <w:jc w:val="both"/>
        <w:textDirection w:val="lrTb"/>
        <w:textAlignment w:val="auto"/>
        <w:outlineLvl w:val="9"/>
        <w:rPr>
          <w:position w:val="0"/>
        </w:rPr>
      </w:pPr>
      <w:r w:rsidRPr="0036782C">
        <w:rPr>
          <w:position w:val="0"/>
        </w:rPr>
        <w:t xml:space="preserve">Otim, G., Nakacwa, F., &amp; Kyakula, M. (2012). Cost control techniques used on building construction sites in Uganda. In </w:t>
      </w:r>
      <w:r w:rsidRPr="0036782C">
        <w:rPr>
          <w:i/>
          <w:iCs/>
          <w:position w:val="0"/>
        </w:rPr>
        <w:t>Second International Conference on Advances in Engineering and Technology</w:t>
      </w:r>
      <w:r w:rsidRPr="0036782C">
        <w:rPr>
          <w:position w:val="0"/>
        </w:rPr>
        <w:t xml:space="preserve"> (pp. 367-373). Entebbe, Uganda: Oxford &amp; IBH Publishing Co..</w:t>
      </w:r>
    </w:p>
    <w:p w:rsidR="00E43946" w:rsidRDefault="00E43946" w:rsidP="002D64D1">
      <w:pPr>
        <w:suppressAutoHyphens w:val="0"/>
        <w:spacing w:line="240" w:lineRule="auto"/>
        <w:ind w:leftChars="0" w:left="720" w:firstLineChars="0" w:hanging="720"/>
        <w:jc w:val="both"/>
        <w:textDirection w:val="lrTb"/>
        <w:textAlignment w:val="auto"/>
        <w:outlineLvl w:val="9"/>
        <w:rPr>
          <w:position w:val="0"/>
        </w:rPr>
      </w:pPr>
      <w:r w:rsidRPr="0036782C">
        <w:rPr>
          <w:position w:val="0"/>
        </w:rPr>
        <w:t xml:space="preserve">Premalal, A. G. D., Mudalige, R. K. P. C. B., &amp; Malkanthi, S. (2015). Study of Cost Control Techniques Used in Construction Industry and Their Impact to Minimise Cost Overrun. </w:t>
      </w:r>
      <w:r w:rsidRPr="0036782C">
        <w:rPr>
          <w:i/>
          <w:iCs/>
          <w:position w:val="0"/>
        </w:rPr>
        <w:t>University of Ruhuna, Matara, Sri Lanka</w:t>
      </w:r>
      <w:r w:rsidRPr="0036782C">
        <w:rPr>
          <w:position w:val="0"/>
        </w:rPr>
        <w:t>.</w:t>
      </w:r>
    </w:p>
    <w:p w:rsidR="00E43946" w:rsidRPr="004D3432" w:rsidRDefault="00E43946" w:rsidP="004D3432">
      <w:pPr>
        <w:suppressAutoHyphens w:val="0"/>
        <w:spacing w:line="240" w:lineRule="auto"/>
        <w:ind w:leftChars="0" w:left="720" w:firstLineChars="0" w:hanging="720"/>
        <w:jc w:val="both"/>
        <w:textDirection w:val="lrTb"/>
        <w:textAlignment w:val="auto"/>
        <w:outlineLvl w:val="9"/>
        <w:rPr>
          <w:position w:val="0"/>
        </w:rPr>
      </w:pPr>
      <w:r w:rsidRPr="004D3432">
        <w:rPr>
          <w:position w:val="0"/>
        </w:rPr>
        <w:t xml:space="preserve">Ramabodu, M. S., &amp; Verster, J. J. P. (2010). Factors Contributing to Cost Overruns of Construction Projects ‘. In: Proceeding of ASOCSA 5th Built Environment Conference, Durban South Africa. In </w:t>
      </w:r>
      <w:r w:rsidRPr="004D3432">
        <w:rPr>
          <w:i/>
          <w:iCs/>
          <w:position w:val="0"/>
        </w:rPr>
        <w:t>epress. lib. uts. edu. au/journals/index... Conference... on</w:t>
      </w:r>
      <w:r w:rsidRPr="004D3432">
        <w:rPr>
          <w:position w:val="0"/>
        </w:rPr>
        <w:t xml:space="preserve"> (Vol. 21, p. 52015).</w:t>
      </w:r>
    </w:p>
    <w:p w:rsidR="00E43946" w:rsidRPr="004D3432" w:rsidRDefault="00E43946" w:rsidP="004D3432">
      <w:pPr>
        <w:suppressAutoHyphens w:val="0"/>
        <w:spacing w:line="240" w:lineRule="auto"/>
        <w:ind w:leftChars="0" w:left="720" w:firstLineChars="0" w:hanging="720"/>
        <w:jc w:val="both"/>
        <w:textDirection w:val="lrTb"/>
        <w:textAlignment w:val="auto"/>
        <w:outlineLvl w:val="9"/>
        <w:rPr>
          <w:position w:val="0"/>
        </w:rPr>
      </w:pPr>
      <w:r w:rsidRPr="004D3432">
        <w:rPr>
          <w:position w:val="0"/>
        </w:rPr>
        <w:t xml:space="preserve">Rwakarehe, E. E., &amp; Mfinanga, D. A. (2014). Effect of inadequate design on cost and time overrun of road construction projects in Tanzania. </w:t>
      </w:r>
      <w:r w:rsidRPr="004D3432">
        <w:rPr>
          <w:i/>
          <w:iCs/>
          <w:position w:val="0"/>
        </w:rPr>
        <w:t>Journal of Construction Engineering and Project Management</w:t>
      </w:r>
      <w:r w:rsidRPr="004D3432">
        <w:rPr>
          <w:position w:val="0"/>
        </w:rPr>
        <w:t xml:space="preserve">, </w:t>
      </w:r>
      <w:r w:rsidRPr="004D3432">
        <w:rPr>
          <w:i/>
          <w:iCs/>
          <w:position w:val="0"/>
        </w:rPr>
        <w:t>4</w:t>
      </w:r>
      <w:r w:rsidRPr="004D3432">
        <w:rPr>
          <w:position w:val="0"/>
        </w:rPr>
        <w:t>(1), 15-28.</w:t>
      </w:r>
    </w:p>
    <w:p w:rsidR="00E43946" w:rsidRPr="004D3432" w:rsidRDefault="00E43946" w:rsidP="004D3432">
      <w:pPr>
        <w:suppressAutoHyphens w:val="0"/>
        <w:spacing w:line="240" w:lineRule="auto"/>
        <w:ind w:leftChars="0" w:left="720" w:firstLineChars="0" w:hanging="720"/>
        <w:jc w:val="both"/>
        <w:textDirection w:val="lrTb"/>
        <w:textAlignment w:val="auto"/>
        <w:outlineLvl w:val="9"/>
        <w:rPr>
          <w:position w:val="0"/>
        </w:rPr>
      </w:pPr>
      <w:r w:rsidRPr="004D3432">
        <w:rPr>
          <w:position w:val="0"/>
        </w:rPr>
        <w:t xml:space="preserve">Sambasivan, M., &amp; Soon, Y. W. (2007). Causes and effects of delays in Malaysian construction industry. </w:t>
      </w:r>
      <w:r w:rsidRPr="004D3432">
        <w:rPr>
          <w:i/>
          <w:iCs/>
          <w:position w:val="0"/>
        </w:rPr>
        <w:t>International Journal of project management</w:t>
      </w:r>
      <w:r w:rsidRPr="004D3432">
        <w:rPr>
          <w:position w:val="0"/>
        </w:rPr>
        <w:t xml:space="preserve">, </w:t>
      </w:r>
      <w:r w:rsidRPr="004D3432">
        <w:rPr>
          <w:i/>
          <w:iCs/>
          <w:position w:val="0"/>
        </w:rPr>
        <w:t>25</w:t>
      </w:r>
      <w:r w:rsidRPr="004D3432">
        <w:rPr>
          <w:position w:val="0"/>
        </w:rPr>
        <w:t>(5), 517-526.</w:t>
      </w:r>
    </w:p>
    <w:p w:rsidR="00E43946" w:rsidRDefault="00E43946" w:rsidP="00531C4C">
      <w:pPr>
        <w:suppressAutoHyphens w:val="0"/>
        <w:spacing w:line="240" w:lineRule="auto"/>
        <w:ind w:leftChars="0" w:left="720" w:firstLineChars="0" w:hanging="720"/>
        <w:jc w:val="both"/>
        <w:textDirection w:val="lrTb"/>
        <w:textAlignment w:val="auto"/>
        <w:outlineLvl w:val="9"/>
        <w:rPr>
          <w:position w:val="0"/>
        </w:rPr>
      </w:pPr>
      <w:r w:rsidRPr="004D3432">
        <w:rPr>
          <w:position w:val="0"/>
        </w:rPr>
        <w:t xml:space="preserve">San Cristóbal, J. R. (2009). Time, cost, and quality in a road building project. </w:t>
      </w:r>
      <w:r w:rsidRPr="004D3432">
        <w:rPr>
          <w:i/>
          <w:iCs/>
          <w:position w:val="0"/>
        </w:rPr>
        <w:t>Journal of construction engineering and management</w:t>
      </w:r>
      <w:r w:rsidRPr="004D3432">
        <w:rPr>
          <w:position w:val="0"/>
        </w:rPr>
        <w:t xml:space="preserve">, </w:t>
      </w:r>
      <w:r w:rsidRPr="004D3432">
        <w:rPr>
          <w:i/>
          <w:iCs/>
          <w:position w:val="0"/>
        </w:rPr>
        <w:t>135</w:t>
      </w:r>
      <w:r w:rsidRPr="004D3432">
        <w:rPr>
          <w:position w:val="0"/>
        </w:rPr>
        <w:t>(11), 1271-1274.</w:t>
      </w:r>
    </w:p>
    <w:p w:rsidR="00E43946" w:rsidRDefault="00E43946" w:rsidP="00531C4C">
      <w:pPr>
        <w:suppressAutoHyphens w:val="0"/>
        <w:spacing w:line="240" w:lineRule="auto"/>
        <w:ind w:leftChars="0" w:left="720" w:firstLineChars="0" w:hanging="720"/>
        <w:jc w:val="both"/>
        <w:textDirection w:val="lrTb"/>
        <w:textAlignment w:val="auto"/>
        <w:outlineLvl w:val="9"/>
        <w:rPr>
          <w:position w:val="0"/>
        </w:rPr>
      </w:pPr>
      <w:r w:rsidRPr="004D3432">
        <w:rPr>
          <w:position w:val="0"/>
        </w:rPr>
        <w:t xml:space="preserve">Tembo, C. K., Muleya, F., &amp; Kanyemba, A. (2022). An appraisal of cost management techniques used in the construction industry. </w:t>
      </w:r>
      <w:r w:rsidRPr="004D3432">
        <w:rPr>
          <w:i/>
          <w:iCs/>
          <w:position w:val="0"/>
        </w:rPr>
        <w:t>International Journal of Construction Management</w:t>
      </w:r>
      <w:r w:rsidRPr="004D3432">
        <w:rPr>
          <w:position w:val="0"/>
        </w:rPr>
        <w:t>, 1-9.</w:t>
      </w:r>
    </w:p>
    <w:p w:rsidR="001047E4" w:rsidRDefault="001047E4" w:rsidP="00531C4C">
      <w:pPr>
        <w:suppressAutoHyphens w:val="0"/>
        <w:spacing w:line="240" w:lineRule="auto"/>
        <w:ind w:leftChars="0" w:left="720" w:firstLineChars="0" w:hanging="720"/>
        <w:jc w:val="both"/>
        <w:textDirection w:val="lrTb"/>
        <w:textAlignment w:val="auto"/>
        <w:outlineLvl w:val="9"/>
        <w:rPr>
          <w:position w:val="0"/>
        </w:rPr>
      </w:pPr>
    </w:p>
    <w:p w:rsidR="001047E4" w:rsidRDefault="001047E4" w:rsidP="00531C4C">
      <w:pPr>
        <w:suppressAutoHyphens w:val="0"/>
        <w:spacing w:line="240" w:lineRule="auto"/>
        <w:ind w:leftChars="0" w:left="720" w:firstLineChars="0" w:hanging="720"/>
        <w:jc w:val="both"/>
        <w:textDirection w:val="lrTb"/>
        <w:textAlignment w:val="auto"/>
        <w:outlineLvl w:val="9"/>
        <w:rPr>
          <w:position w:val="0"/>
        </w:rPr>
      </w:pPr>
    </w:p>
    <w:p w:rsidR="001047E4" w:rsidRDefault="001047E4" w:rsidP="00531C4C">
      <w:pPr>
        <w:suppressAutoHyphens w:val="0"/>
        <w:spacing w:line="240" w:lineRule="auto"/>
        <w:ind w:leftChars="0" w:left="720" w:firstLineChars="0" w:hanging="720"/>
        <w:jc w:val="both"/>
        <w:textDirection w:val="lrTb"/>
        <w:textAlignment w:val="auto"/>
        <w:outlineLvl w:val="9"/>
        <w:rPr>
          <w:position w:val="0"/>
        </w:rPr>
      </w:pPr>
    </w:p>
    <w:p w:rsidR="001047E4" w:rsidRDefault="001047E4" w:rsidP="00531C4C">
      <w:pPr>
        <w:suppressAutoHyphens w:val="0"/>
        <w:spacing w:line="240" w:lineRule="auto"/>
        <w:ind w:leftChars="0" w:left="720" w:firstLineChars="0" w:hanging="720"/>
        <w:jc w:val="both"/>
        <w:textDirection w:val="lrTb"/>
        <w:textAlignment w:val="auto"/>
        <w:outlineLvl w:val="9"/>
        <w:rPr>
          <w:position w:val="0"/>
        </w:rPr>
      </w:pPr>
    </w:p>
    <w:sectPr w:rsidR="001047E4" w:rsidSect="00E06B0B">
      <w:footerReference w:type="default" r:id="rId15"/>
      <w:type w:val="continuous"/>
      <w:pgSz w:w="11909" w:h="16834"/>
      <w:pgMar w:top="1440" w:right="1152" w:bottom="1440" w:left="1152"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5FA" w:rsidRDefault="000825FA">
      <w:pPr>
        <w:spacing w:line="240" w:lineRule="auto"/>
        <w:ind w:left="0" w:hanging="2"/>
      </w:pPr>
      <w:r>
        <w:separator/>
      </w:r>
    </w:p>
  </w:endnote>
  <w:endnote w:type="continuationSeparator" w:id="1">
    <w:p w:rsidR="000825FA" w:rsidRDefault="000825FA">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6D4" w:rsidRDefault="001428BE">
    <w:pPr>
      <w:pBdr>
        <w:top w:val="nil"/>
        <w:left w:val="nil"/>
        <w:bottom w:val="nil"/>
        <w:right w:val="nil"/>
        <w:between w:val="nil"/>
      </w:pBdr>
      <w:tabs>
        <w:tab w:val="center" w:pos="4513"/>
        <w:tab w:val="right" w:pos="9026"/>
      </w:tabs>
      <w:spacing w:line="240" w:lineRule="auto"/>
      <w:ind w:left="0" w:hanging="2"/>
      <w:rPr>
        <w:color w:val="000000"/>
      </w:rPr>
    </w:pPr>
    <w:r>
      <w:rPr>
        <w:color w:val="000000"/>
      </w:rPr>
      <w:fldChar w:fldCharType="begin"/>
    </w:r>
    <w:r w:rsidR="005536D4">
      <w:rPr>
        <w:color w:val="000000"/>
      </w:rPr>
      <w:instrText>PAGE</w:instrText>
    </w:r>
    <w:r>
      <w:rPr>
        <w:color w:val="000000"/>
      </w:rPr>
      <w:fldChar w:fldCharType="separate"/>
    </w:r>
    <w:r w:rsidR="00C94B18">
      <w:rPr>
        <w:noProof/>
        <w:color w:val="000000"/>
      </w:rPr>
      <w:t>6</w:t>
    </w:r>
    <w:r>
      <w:rPr>
        <w:color w:val="000000"/>
      </w:rPr>
      <w:fldChar w:fldCharType="end"/>
    </w:r>
  </w:p>
  <w:p w:rsidR="005536D4" w:rsidRDefault="005536D4">
    <w:pPr>
      <w:pBdr>
        <w:top w:val="nil"/>
        <w:left w:val="nil"/>
        <w:bottom w:val="nil"/>
        <w:right w:val="nil"/>
        <w:between w:val="nil"/>
      </w:pBdr>
      <w:tabs>
        <w:tab w:val="center" w:pos="4513"/>
        <w:tab w:val="right" w:pos="9026"/>
      </w:tabs>
      <w:spacing w:line="240" w:lineRule="auto"/>
      <w:ind w:left="0" w:hanging="2"/>
      <w:jc w:val="right"/>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6D4" w:rsidRDefault="001428BE">
    <w:pPr>
      <w:pBdr>
        <w:top w:val="nil"/>
        <w:left w:val="nil"/>
        <w:bottom w:val="nil"/>
        <w:right w:val="nil"/>
        <w:between w:val="nil"/>
      </w:pBdr>
      <w:tabs>
        <w:tab w:val="center" w:pos="4513"/>
        <w:tab w:val="right" w:pos="9026"/>
      </w:tabs>
      <w:spacing w:line="240" w:lineRule="auto"/>
      <w:ind w:left="0" w:hanging="2"/>
      <w:rPr>
        <w:color w:val="000000"/>
      </w:rPr>
    </w:pPr>
    <w:r>
      <w:rPr>
        <w:color w:val="000000"/>
      </w:rPr>
      <w:fldChar w:fldCharType="begin"/>
    </w:r>
    <w:r w:rsidR="005536D4">
      <w:rPr>
        <w:color w:val="000000"/>
      </w:rPr>
      <w:instrText>PAGE</w:instrText>
    </w:r>
    <w:r>
      <w:rPr>
        <w:color w:val="000000"/>
      </w:rPr>
      <w:fldChar w:fldCharType="end"/>
    </w:r>
  </w:p>
  <w:p w:rsidR="005536D4" w:rsidRDefault="005536D4">
    <w:pPr>
      <w:pBdr>
        <w:top w:val="nil"/>
        <w:left w:val="nil"/>
        <w:bottom w:val="nil"/>
        <w:right w:val="nil"/>
        <w:between w:val="nil"/>
      </w:pBdr>
      <w:tabs>
        <w:tab w:val="center" w:pos="4513"/>
        <w:tab w:val="right" w:pos="9026"/>
      </w:tabs>
      <w:spacing w:line="240" w:lineRule="auto"/>
      <w:ind w:left="0" w:hanging="2"/>
      <w:rPr>
        <w:color w:val="999999"/>
        <w:sz w:val="18"/>
        <w:szCs w:val="18"/>
      </w:rPr>
    </w:pPr>
    <w:r>
      <w:rPr>
        <w:color w:val="999999"/>
        <w:sz w:val="18"/>
        <w:szCs w:val="18"/>
      </w:rPr>
      <w:t>Published by UTHM Publisher</w:t>
    </w:r>
  </w:p>
  <w:p w:rsidR="005536D4" w:rsidRDefault="005536D4">
    <w:pPr>
      <w:pBdr>
        <w:top w:val="nil"/>
        <w:left w:val="nil"/>
        <w:bottom w:val="nil"/>
        <w:right w:val="nil"/>
        <w:between w:val="nil"/>
      </w:pBdr>
      <w:tabs>
        <w:tab w:val="center" w:pos="4513"/>
        <w:tab w:val="right" w:pos="9026"/>
      </w:tabs>
      <w:spacing w:line="240" w:lineRule="auto"/>
      <w:ind w:left="0" w:hanging="2"/>
      <w:rPr>
        <w:color w:val="999999"/>
        <w:sz w:val="18"/>
        <w:szCs w:val="18"/>
      </w:rPr>
    </w:pPr>
    <w:r>
      <w:rPr>
        <w:color w:val="999999"/>
        <w:sz w:val="18"/>
        <w:szCs w:val="18"/>
      </w:rPr>
      <w:t>http://www.uthm.publisher.edu.my/ojs/ijie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6D4" w:rsidRDefault="005536D4">
    <w:pPr>
      <w:pBdr>
        <w:top w:val="nil"/>
        <w:left w:val="nil"/>
        <w:bottom w:val="nil"/>
        <w:right w:val="nil"/>
        <w:between w:val="nil"/>
      </w:pBdr>
      <w:tabs>
        <w:tab w:val="center" w:pos="4513"/>
        <w:tab w:val="right" w:pos="9026"/>
      </w:tabs>
      <w:spacing w:line="240" w:lineRule="auto"/>
      <w:ind w:left="0" w:hanging="2"/>
      <w:rPr>
        <w:color w:val="000000"/>
        <w:sz w:val="18"/>
        <w:szCs w:val="1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6D4" w:rsidRDefault="001428BE">
    <w:pPr>
      <w:pBdr>
        <w:top w:val="nil"/>
        <w:left w:val="nil"/>
        <w:bottom w:val="nil"/>
        <w:right w:val="nil"/>
        <w:between w:val="nil"/>
      </w:pBdr>
      <w:tabs>
        <w:tab w:val="center" w:pos="4513"/>
        <w:tab w:val="right" w:pos="9026"/>
      </w:tabs>
      <w:spacing w:line="240" w:lineRule="auto"/>
      <w:ind w:left="0" w:hanging="2"/>
      <w:rPr>
        <w:color w:val="000000"/>
      </w:rPr>
    </w:pPr>
    <w:r>
      <w:rPr>
        <w:color w:val="000000"/>
      </w:rPr>
      <w:fldChar w:fldCharType="begin"/>
    </w:r>
    <w:r w:rsidR="005536D4">
      <w:rPr>
        <w:color w:val="000000"/>
      </w:rPr>
      <w:instrText>PAGE</w:instrText>
    </w:r>
    <w:r>
      <w:rPr>
        <w:color w:val="000000"/>
      </w:rPr>
      <w:fldChar w:fldCharType="separate"/>
    </w:r>
    <w:r w:rsidR="00C94B18">
      <w:rPr>
        <w:noProof/>
        <w:color w:val="000000"/>
      </w:rPr>
      <w:t>5</w:t>
    </w:r>
    <w:r>
      <w:rPr>
        <w:color w:val="000000"/>
      </w:rPr>
      <w:fldChar w:fldCharType="end"/>
    </w:r>
  </w:p>
  <w:p w:rsidR="005536D4" w:rsidRDefault="005536D4">
    <w:pPr>
      <w:pBdr>
        <w:top w:val="nil"/>
        <w:left w:val="nil"/>
        <w:bottom w:val="nil"/>
        <w:right w:val="nil"/>
        <w:between w:val="nil"/>
      </w:pBdr>
      <w:tabs>
        <w:tab w:val="center" w:pos="4513"/>
        <w:tab w:val="right" w:pos="9026"/>
      </w:tabs>
      <w:spacing w:line="240" w:lineRule="auto"/>
      <w:ind w:left="0" w:hanging="2"/>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5FA" w:rsidRDefault="000825FA">
      <w:pPr>
        <w:spacing w:line="240" w:lineRule="auto"/>
        <w:ind w:left="0" w:hanging="2"/>
      </w:pPr>
      <w:r>
        <w:separator/>
      </w:r>
    </w:p>
  </w:footnote>
  <w:footnote w:type="continuationSeparator" w:id="1">
    <w:p w:rsidR="000825FA" w:rsidRDefault="000825FA">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6D4" w:rsidRDefault="005536D4">
    <w:pPr>
      <w:ind w:left="0" w:hanging="2"/>
      <w:rPr>
        <w:sz w:val="18"/>
        <w:szCs w:val="18"/>
      </w:rPr>
    </w:pPr>
  </w:p>
  <w:p w:rsidR="005536D4" w:rsidRDefault="005536D4">
    <w:pPr>
      <w:ind w:left="0" w:hanging="2"/>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6D4" w:rsidRDefault="005536D4">
    <w:pPr>
      <w:pBdr>
        <w:top w:val="nil"/>
        <w:left w:val="nil"/>
        <w:bottom w:val="nil"/>
        <w:right w:val="nil"/>
        <w:between w:val="nil"/>
      </w:pBdr>
      <w:tabs>
        <w:tab w:val="center" w:pos="4513"/>
        <w:tab w:val="right" w:pos="9026"/>
      </w:tabs>
      <w:spacing w:line="240" w:lineRule="auto"/>
      <w:ind w:left="0" w:hanging="2"/>
      <w:rPr>
        <w:color w:val="00000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6D4" w:rsidRPr="0032517E" w:rsidRDefault="001428BE" w:rsidP="00BB45E6">
    <w:pPr>
      <w:ind w:left="0" w:hanging="2"/>
      <w:jc w:val="right"/>
      <w:rPr>
        <w:b/>
        <w:color w:val="000000"/>
        <w:sz w:val="28"/>
      </w:rPr>
    </w:pPr>
    <w:r w:rsidRPr="001428BE">
      <w:rPr>
        <w:caps/>
        <w:noProof/>
        <w:color w:val="808080" w:themeColor="background1" w:themeShade="80"/>
        <w:sz w:val="20"/>
        <w:szCs w:val="20"/>
        <w:lang w:val="en-MY" w:eastAsia="en-MY"/>
      </w:rPr>
      <w:pict>
        <v:group id="Group 158" o:spid="_x0000_s4097" style="position:absolute;left:0;text-align:left;margin-left:0;margin-top:0;width:130.5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">
          <v:group id="Group 159" o:spid="_x0000_s4099"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4102" style="position:absolute;width:17007;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AjcQA&#10;AADcAAAADwAAAGRycy9kb3ducmV2LnhtbESPT2/CMAzF75P2HSJP2m2kcOigIyA0DQ2O/NEkblZj&#10;2orGqZJAy7fHh0ncbL3n936eLwfXqhuF2Hg2MB5loIhLbxuuDBwP648pqJiQLbaeycCdIiwXry9z&#10;LKzveUe3faqUhHAs0ECdUldoHcuaHMaR74hFO/vgMMkaKm0D9hLuWj3Jslw7bFgaauzou6bysr86&#10;A7N8sg27v99Tf773p0v1iZvZDxrz/jasvkAlGtLT/H+9sYKfC748IxPox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pQI3EAAAA3AAAAA8AAAAAAAAAAAAAAAAAmAIAAGRycy9k&#10;b3ducmV2LnhtbFBLBQYAAAAABAAEAPUAAACJAwAAAAA=&#10;" fillcolor="white [3212]" stroked="f" strokeweight="2pt">
              <v:fill opacity="0"/>
            </v:rect>
            <v:shape id="Rectangle 1" o:spid="_x0000_s4101"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rJDMEA&#10;AADcAAAADwAAAGRycy9kb3ducmV2LnhtbERPzWrCQBC+F3yHZYTe6sYSQo2uIpZIToWqDzBkxySa&#10;nQ27axLfvlso9DYf3+9sdpPpxEDOt5YVLBcJCOLK6pZrBZdz8fYBwgdkjZ1lUvAkD7vt7GWDubYj&#10;f9NwCrWIIexzVNCE0OdS+qohg35he+LIXa0zGCJ0tdQOxxhuOvmeJJk02HJsaLCnQ0PV/fQwCuRq&#10;NYyF7dLL1/g8usmWt0+dKvU6n/ZrEIGm8C/+c5c6zs+W8PtMvEB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6yQzBAAAA3AAAAA8AAAAAAAAAAAAAAAAAmAIAAGRycy9kb3du&#10;cmV2LnhtbFBLBQYAAAAABAAEAPUAAACGAwAAAAA=&#10;" path="m,l1462822,,910372,376306,,1014481,,xe" fillcolor="#4f81bd [3204]" stroked="f" strokeweight="2pt">
              <v:path arrowok="t" o:connecttype="custom" o:connectlocs="0,0;1463040,0;910508,376493;0,1014984;0,0" o:connectangles="0,0,0,0,0"/>
            </v:shape>
            <v:rect id="Rectangle 162" o:spid="_x0000_s4100" style="position:absolute;left:2286;width:14721;height:102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HTK8YA&#10;AADcAAAADwAAAGRycy9kb3ducmV2LnhtbESP3WrCQBCF7wu+wzKCd3WjiJToKipI/6AQFcS7YXdM&#10;otnZkN3GtE/fLQjezXDO+ebMfNnZSrTU+NKxgtEwAUGsnSk5V3DYb59fQPiAbLByTAp+yMNy0Xua&#10;Y2rcjTNqdyEXEcI+RQVFCHUqpdcFWfRDVxNH7ewaiyGuTS5Ng7cIt5UcJ8lUWiw5Xiiwpk1B+rr7&#10;tpFy0F/Z6bWerD+PbZZ8vOe/F71SatDvVjMQgbrwMN/TbybWn47h/5k4gVz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6HTK8YAAADcAAAADwAAAAAAAAAAAAAAAACYAgAAZHJz&#10;L2Rvd25yZXYueG1sUEsFBgAAAAAEAAQA9QAAAIsDAAAAAA==&#10;" stroked="f" strokeweight="2pt">
              <v:fill r:id="rId1" o:title="" recolor="t" rotate="t" type="frame"/>
            </v:rect>
          </v:group>
          <v:shapetype id="_x0000_t202" coordsize="21600,21600" o:spt="202" path="m,l,21600r21600,l21600,xe">
            <v:stroke joinstyle="miter"/>
            <v:path gradientshapeok="t" o:connecttype="rect"/>
          </v:shapetype>
          <v:shape id="Text Box 163" o:spid="_x0000_s4098" type="#_x0000_t202" style="position:absolute;left:2370;top:189;width:4428;height:3753;flip:x;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5536D4" w:rsidRDefault="001428BE">
                  <w:pPr>
                    <w:pStyle w:val="Header"/>
                    <w:tabs>
                      <w:tab w:val="clear" w:pos="4680"/>
                      <w:tab w:val="clear" w:pos="9360"/>
                    </w:tabs>
                    <w:jc w:val="right"/>
                    <w:rPr>
                      <w:color w:val="FFFFFF" w:themeColor="background1"/>
                    </w:rPr>
                  </w:pPr>
                  <w:r>
                    <w:rPr>
                      <w:color w:val="FFFFFF" w:themeColor="background1"/>
                    </w:rPr>
                    <w:fldChar w:fldCharType="begin"/>
                  </w:r>
                  <w:r w:rsidR="005536D4">
                    <w:rPr>
                      <w:color w:val="FFFFFF" w:themeColor="background1"/>
                    </w:rPr>
                    <w:instrText xml:space="preserve"> PAGE   \* MERGEFORMAT </w:instrText>
                  </w:r>
                  <w:r>
                    <w:rPr>
                      <w:color w:val="FFFFFF" w:themeColor="background1"/>
                    </w:rPr>
                    <w:fldChar w:fldCharType="separate"/>
                  </w:r>
                  <w:r w:rsidR="00C94B18">
                    <w:rPr>
                      <w:noProof/>
                      <w:color w:val="FFFFFF" w:themeColor="background1"/>
                    </w:rPr>
                    <w:t>1</w:t>
                  </w:r>
                  <w:r>
                    <w:rPr>
                      <w:noProof/>
                      <w:color w:val="FFFFFF" w:themeColor="background1"/>
                    </w:rPr>
                    <w:fldChar w:fldCharType="end"/>
                  </w:r>
                </w:p>
              </w:txbxContent>
            </v:textbox>
          </v:shape>
          <w10:wrap anchorx="page" anchory="page"/>
        </v:group>
      </w:pict>
    </w:r>
    <w:r w:rsidR="005536D4" w:rsidRPr="0032517E">
      <w:rPr>
        <w:b/>
        <w:color w:val="000000"/>
        <w:sz w:val="28"/>
      </w:rPr>
      <w:t>13</w:t>
    </w:r>
    <w:r w:rsidR="005536D4" w:rsidRPr="0032517E">
      <w:rPr>
        <w:b/>
        <w:color w:val="000000"/>
        <w:sz w:val="28"/>
        <w:vertAlign w:val="superscript"/>
      </w:rPr>
      <w:t>TH</w:t>
    </w:r>
    <w:r w:rsidR="005536D4" w:rsidRPr="0032517E">
      <w:rPr>
        <w:b/>
        <w:color w:val="000000"/>
        <w:sz w:val="28"/>
      </w:rPr>
      <w:t xml:space="preserve"> National Conference of School of Environmental Studies</w:t>
    </w:r>
  </w:p>
  <w:p w:rsidR="005536D4" w:rsidRPr="0032517E" w:rsidRDefault="005536D4" w:rsidP="00BB45E6">
    <w:pPr>
      <w:ind w:left="1" w:hanging="3"/>
      <w:jc w:val="right"/>
      <w:rPr>
        <w:b/>
        <w:color w:val="000000"/>
        <w:sz w:val="22"/>
        <w:szCs w:val="20"/>
      </w:rPr>
    </w:pPr>
    <w:bookmarkStart w:id="0" w:name="_GoBack"/>
    <w:bookmarkEnd w:id="0"/>
    <w:r w:rsidRPr="0032517E">
      <w:rPr>
        <w:b/>
        <w:color w:val="000000"/>
        <w:sz w:val="28"/>
      </w:rPr>
      <w:t>The Federal Polytechnic Nasarawa</w:t>
    </w:r>
  </w:p>
  <w:p w:rsidR="005536D4" w:rsidRPr="0032517E" w:rsidRDefault="005536D4" w:rsidP="0032517E">
    <w:pPr>
      <w:ind w:left="0" w:hanging="2"/>
      <w:jc w:val="center"/>
      <w:rPr>
        <w:b/>
        <w:color w:val="000000"/>
        <w:sz w:val="22"/>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41A9D"/>
    <w:multiLevelType w:val="multilevel"/>
    <w:tmpl w:val="4C4C62B4"/>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nsid w:val="0AA46F3A"/>
    <w:multiLevelType w:val="hybridMultilevel"/>
    <w:tmpl w:val="8B0A8E0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
    <w:nsid w:val="24D9621E"/>
    <w:multiLevelType w:val="multilevel"/>
    <w:tmpl w:val="A492E416"/>
    <w:lvl w:ilvl="0">
      <w:start w:val="2"/>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nsid w:val="5E6D36DF"/>
    <w:multiLevelType w:val="multilevel"/>
    <w:tmpl w:val="6A4EBD7A"/>
    <w:lvl w:ilvl="0">
      <w:start w:val="1"/>
      <w:numFmt w:val="decimal"/>
      <w:lvlText w:val="%1."/>
      <w:lvlJc w:val="left"/>
      <w:pPr>
        <w:ind w:left="720" w:hanging="360"/>
      </w:pPr>
      <w:rPr>
        <w:vertAlign w:val="baseline"/>
      </w:rPr>
    </w:lvl>
    <w:lvl w:ilvl="1">
      <w:start w:val="1"/>
      <w:numFmt w:val="decimal"/>
      <w:lvlText w:val="%1.%2"/>
      <w:lvlJc w:val="left"/>
      <w:pPr>
        <w:ind w:left="720" w:hanging="360"/>
      </w:pPr>
      <w:rPr>
        <w:vertAlign w:val="baseline"/>
      </w:rPr>
    </w:lvl>
    <w:lvl w:ilvl="2">
      <w:start w:val="1"/>
      <w:numFmt w:val="decimal"/>
      <w:lvlText w:val="%1.%2.%3"/>
      <w:lvlJc w:val="left"/>
      <w:pPr>
        <w:ind w:left="1080" w:hanging="720"/>
      </w:pPr>
      <w:rPr>
        <w:vertAlign w:val="baseline"/>
      </w:rPr>
    </w:lvl>
    <w:lvl w:ilvl="3">
      <w:start w:val="1"/>
      <w:numFmt w:val="decimal"/>
      <w:lvlText w:val="%1.%2.%3.%4"/>
      <w:lvlJc w:val="left"/>
      <w:pPr>
        <w:ind w:left="1080" w:hanging="720"/>
      </w:pPr>
      <w:rPr>
        <w:vertAlign w:val="baseline"/>
      </w:rPr>
    </w:lvl>
    <w:lvl w:ilvl="4">
      <w:start w:val="1"/>
      <w:numFmt w:val="decimal"/>
      <w:lvlText w:val="%1.%2.%3.%4.%5"/>
      <w:lvlJc w:val="left"/>
      <w:pPr>
        <w:ind w:left="1440" w:hanging="1080"/>
      </w:pPr>
      <w:rPr>
        <w:vertAlign w:val="baseline"/>
      </w:rPr>
    </w:lvl>
    <w:lvl w:ilvl="5">
      <w:start w:val="1"/>
      <w:numFmt w:val="decimal"/>
      <w:lvlText w:val="%1.%2.%3.%4.%5.%6"/>
      <w:lvlJc w:val="left"/>
      <w:pPr>
        <w:ind w:left="1440" w:hanging="1080"/>
      </w:pPr>
      <w:rPr>
        <w:vertAlign w:val="baseline"/>
      </w:rPr>
    </w:lvl>
    <w:lvl w:ilvl="6">
      <w:start w:val="1"/>
      <w:numFmt w:val="decimal"/>
      <w:lvlText w:val="%1.%2.%3.%4.%5.%6.%7"/>
      <w:lvlJc w:val="left"/>
      <w:pPr>
        <w:ind w:left="1800" w:hanging="1440"/>
      </w:pPr>
      <w:rPr>
        <w:vertAlign w:val="baseline"/>
      </w:rPr>
    </w:lvl>
    <w:lvl w:ilvl="7">
      <w:start w:val="1"/>
      <w:numFmt w:val="decimal"/>
      <w:lvlText w:val="%1.%2.%3.%4.%5.%6.%7.%8"/>
      <w:lvlJc w:val="left"/>
      <w:pPr>
        <w:ind w:left="1800" w:hanging="1440"/>
      </w:pPr>
      <w:rPr>
        <w:vertAlign w:val="baseline"/>
      </w:rPr>
    </w:lvl>
    <w:lvl w:ilvl="8">
      <w:start w:val="1"/>
      <w:numFmt w:val="decimal"/>
      <w:lvlText w:val="%1.%2.%3.%4.%5.%6.%7.%8.%9"/>
      <w:lvlJc w:val="left"/>
      <w:pPr>
        <w:ind w:left="2160" w:hanging="1800"/>
      </w:pPr>
      <w:rPr>
        <w:vertAlign w:val="baseline"/>
      </w:rPr>
    </w:lvl>
  </w:abstractNum>
  <w:abstractNum w:abstractNumId="4">
    <w:nsid w:val="65B80DB4"/>
    <w:multiLevelType w:val="multilevel"/>
    <w:tmpl w:val="AF76C85C"/>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5">
    <w:nsid w:val="6F0310ED"/>
    <w:multiLevelType w:val="hybridMultilevel"/>
    <w:tmpl w:val="F4D8BF36"/>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6">
    <w:nsid w:val="75CF668D"/>
    <w:multiLevelType w:val="multilevel"/>
    <w:tmpl w:val="D4066770"/>
    <w:lvl w:ilvl="0">
      <w:start w:val="2"/>
      <w:numFmt w:val="decimal"/>
      <w:lvlText w:val="%1.0"/>
      <w:lvlJc w:val="left"/>
      <w:pPr>
        <w:ind w:left="358" w:hanging="360"/>
      </w:pPr>
      <w:rPr>
        <w:rFonts w:hint="default"/>
        <w:b/>
      </w:rPr>
    </w:lvl>
    <w:lvl w:ilvl="1">
      <w:start w:val="1"/>
      <w:numFmt w:val="decimal"/>
      <w:lvlText w:val="%1.%2"/>
      <w:lvlJc w:val="left"/>
      <w:pPr>
        <w:ind w:left="1078" w:hanging="360"/>
      </w:pPr>
      <w:rPr>
        <w:rFonts w:hint="default"/>
        <w:b/>
      </w:rPr>
    </w:lvl>
    <w:lvl w:ilvl="2">
      <w:start w:val="1"/>
      <w:numFmt w:val="decimal"/>
      <w:lvlText w:val="%1.%2.%3"/>
      <w:lvlJc w:val="left"/>
      <w:pPr>
        <w:ind w:left="2158" w:hanging="720"/>
      </w:pPr>
      <w:rPr>
        <w:rFonts w:hint="default"/>
        <w:b/>
      </w:rPr>
    </w:lvl>
    <w:lvl w:ilvl="3">
      <w:start w:val="1"/>
      <w:numFmt w:val="decimal"/>
      <w:lvlText w:val="%1.%2.%3.%4"/>
      <w:lvlJc w:val="left"/>
      <w:pPr>
        <w:ind w:left="2878" w:hanging="720"/>
      </w:pPr>
      <w:rPr>
        <w:rFonts w:hint="default"/>
        <w:b/>
      </w:rPr>
    </w:lvl>
    <w:lvl w:ilvl="4">
      <w:start w:val="1"/>
      <w:numFmt w:val="decimal"/>
      <w:lvlText w:val="%1.%2.%3.%4.%5"/>
      <w:lvlJc w:val="left"/>
      <w:pPr>
        <w:ind w:left="3958" w:hanging="1080"/>
      </w:pPr>
      <w:rPr>
        <w:rFonts w:hint="default"/>
        <w:b/>
      </w:rPr>
    </w:lvl>
    <w:lvl w:ilvl="5">
      <w:start w:val="1"/>
      <w:numFmt w:val="decimal"/>
      <w:lvlText w:val="%1.%2.%3.%4.%5.%6"/>
      <w:lvlJc w:val="left"/>
      <w:pPr>
        <w:ind w:left="4678" w:hanging="1080"/>
      </w:pPr>
      <w:rPr>
        <w:rFonts w:hint="default"/>
        <w:b/>
      </w:rPr>
    </w:lvl>
    <w:lvl w:ilvl="6">
      <w:start w:val="1"/>
      <w:numFmt w:val="decimal"/>
      <w:lvlText w:val="%1.%2.%3.%4.%5.%6.%7"/>
      <w:lvlJc w:val="left"/>
      <w:pPr>
        <w:ind w:left="5758" w:hanging="1440"/>
      </w:pPr>
      <w:rPr>
        <w:rFonts w:hint="default"/>
        <w:b/>
      </w:rPr>
    </w:lvl>
    <w:lvl w:ilvl="7">
      <w:start w:val="1"/>
      <w:numFmt w:val="decimal"/>
      <w:lvlText w:val="%1.%2.%3.%4.%5.%6.%7.%8"/>
      <w:lvlJc w:val="left"/>
      <w:pPr>
        <w:ind w:left="6478" w:hanging="1440"/>
      </w:pPr>
      <w:rPr>
        <w:rFonts w:hint="default"/>
        <w:b/>
      </w:rPr>
    </w:lvl>
    <w:lvl w:ilvl="8">
      <w:start w:val="1"/>
      <w:numFmt w:val="decimal"/>
      <w:lvlText w:val="%1.%2.%3.%4.%5.%6.%7.%8.%9"/>
      <w:lvlJc w:val="left"/>
      <w:pPr>
        <w:ind w:left="7558" w:hanging="1800"/>
      </w:pPr>
      <w:rPr>
        <w:rFonts w:hint="default"/>
        <w:b/>
      </w:rPr>
    </w:lvl>
  </w:abstractNum>
  <w:abstractNum w:abstractNumId="7">
    <w:nsid w:val="781333BD"/>
    <w:multiLevelType w:val="multilevel"/>
    <w:tmpl w:val="25105A54"/>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num w:numId="1">
    <w:abstractNumId w:val="3"/>
  </w:num>
  <w:num w:numId="2">
    <w:abstractNumId w:val="4"/>
  </w:num>
  <w:num w:numId="3">
    <w:abstractNumId w:val="6"/>
  </w:num>
  <w:num w:numId="4">
    <w:abstractNumId w:val="0"/>
  </w:num>
  <w:num w:numId="5">
    <w:abstractNumId w:val="2"/>
  </w:num>
  <w:num w:numId="6">
    <w:abstractNumId w:val="7"/>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evenAndOddHeaders/>
  <w:characterSpacingControl w:val="doNotCompress"/>
  <w:hdrShapeDefaults>
    <o:shapedefaults v:ext="edit" spidmax="11266"/>
    <o:shapelayout v:ext="edit">
      <o:idmap v:ext="edit" data="4"/>
    </o:shapelayout>
  </w:hdrShapeDefaults>
  <w:footnotePr>
    <w:footnote w:id="0"/>
    <w:footnote w:id="1"/>
  </w:footnotePr>
  <w:endnotePr>
    <w:endnote w:id="0"/>
    <w:endnote w:id="1"/>
  </w:endnotePr>
  <w:compat/>
  <w:rsids>
    <w:rsidRoot w:val="00B92423"/>
    <w:rsid w:val="00004A15"/>
    <w:rsid w:val="000052D3"/>
    <w:rsid w:val="000825FA"/>
    <w:rsid w:val="000C09FA"/>
    <w:rsid w:val="001047E4"/>
    <w:rsid w:val="00112060"/>
    <w:rsid w:val="001209B7"/>
    <w:rsid w:val="00120C43"/>
    <w:rsid w:val="00130FB5"/>
    <w:rsid w:val="00134914"/>
    <w:rsid w:val="001428BE"/>
    <w:rsid w:val="001509C8"/>
    <w:rsid w:val="001639EC"/>
    <w:rsid w:val="001672B6"/>
    <w:rsid w:val="0017262C"/>
    <w:rsid w:val="0018384B"/>
    <w:rsid w:val="001A4877"/>
    <w:rsid w:val="001D50AC"/>
    <w:rsid w:val="001E1755"/>
    <w:rsid w:val="001E4AC4"/>
    <w:rsid w:val="00245E79"/>
    <w:rsid w:val="002B4413"/>
    <w:rsid w:val="002D64D1"/>
    <w:rsid w:val="002F37D7"/>
    <w:rsid w:val="0032517E"/>
    <w:rsid w:val="00330DCC"/>
    <w:rsid w:val="00352B1A"/>
    <w:rsid w:val="00354CCC"/>
    <w:rsid w:val="0036782C"/>
    <w:rsid w:val="00374B58"/>
    <w:rsid w:val="00374C98"/>
    <w:rsid w:val="003A1A9C"/>
    <w:rsid w:val="003A7056"/>
    <w:rsid w:val="003D7CC9"/>
    <w:rsid w:val="00402A1A"/>
    <w:rsid w:val="0040609F"/>
    <w:rsid w:val="00412DA6"/>
    <w:rsid w:val="00412DBE"/>
    <w:rsid w:val="004172B2"/>
    <w:rsid w:val="0041781B"/>
    <w:rsid w:val="004215DB"/>
    <w:rsid w:val="00427EB5"/>
    <w:rsid w:val="0043685D"/>
    <w:rsid w:val="004439B8"/>
    <w:rsid w:val="0045747D"/>
    <w:rsid w:val="00477844"/>
    <w:rsid w:val="00482DA3"/>
    <w:rsid w:val="0049615F"/>
    <w:rsid w:val="004A59A5"/>
    <w:rsid w:val="004A5AA3"/>
    <w:rsid w:val="004A78BD"/>
    <w:rsid w:val="004D3432"/>
    <w:rsid w:val="004F68F5"/>
    <w:rsid w:val="004F69D2"/>
    <w:rsid w:val="00522CD9"/>
    <w:rsid w:val="00531C4C"/>
    <w:rsid w:val="005536D4"/>
    <w:rsid w:val="00570270"/>
    <w:rsid w:val="005728D8"/>
    <w:rsid w:val="0058202B"/>
    <w:rsid w:val="005827A3"/>
    <w:rsid w:val="005839F8"/>
    <w:rsid w:val="00585156"/>
    <w:rsid w:val="005971D6"/>
    <w:rsid w:val="005B0890"/>
    <w:rsid w:val="005B178A"/>
    <w:rsid w:val="005B3A58"/>
    <w:rsid w:val="005B591F"/>
    <w:rsid w:val="005C212B"/>
    <w:rsid w:val="005C5E54"/>
    <w:rsid w:val="0061126A"/>
    <w:rsid w:val="006334C6"/>
    <w:rsid w:val="00666086"/>
    <w:rsid w:val="00692240"/>
    <w:rsid w:val="00694FA9"/>
    <w:rsid w:val="006B171A"/>
    <w:rsid w:val="006B4671"/>
    <w:rsid w:val="006C23D1"/>
    <w:rsid w:val="006D5613"/>
    <w:rsid w:val="00705279"/>
    <w:rsid w:val="007178F3"/>
    <w:rsid w:val="00727A04"/>
    <w:rsid w:val="00733984"/>
    <w:rsid w:val="007569FC"/>
    <w:rsid w:val="007708B2"/>
    <w:rsid w:val="007A6336"/>
    <w:rsid w:val="007A7226"/>
    <w:rsid w:val="007B7EB9"/>
    <w:rsid w:val="007C33E4"/>
    <w:rsid w:val="007D161D"/>
    <w:rsid w:val="007F4C0A"/>
    <w:rsid w:val="008360DB"/>
    <w:rsid w:val="0084140C"/>
    <w:rsid w:val="008A0C93"/>
    <w:rsid w:val="008D09B4"/>
    <w:rsid w:val="008F3DE5"/>
    <w:rsid w:val="009079CD"/>
    <w:rsid w:val="00912C11"/>
    <w:rsid w:val="00957F29"/>
    <w:rsid w:val="0099181E"/>
    <w:rsid w:val="00993CEA"/>
    <w:rsid w:val="009B31A9"/>
    <w:rsid w:val="009C007C"/>
    <w:rsid w:val="009C37B4"/>
    <w:rsid w:val="009E5D71"/>
    <w:rsid w:val="009F69A2"/>
    <w:rsid w:val="00A01C8F"/>
    <w:rsid w:val="00A122FB"/>
    <w:rsid w:val="00A13D45"/>
    <w:rsid w:val="00A41EF6"/>
    <w:rsid w:val="00A70EFF"/>
    <w:rsid w:val="00AD4F0B"/>
    <w:rsid w:val="00B1752E"/>
    <w:rsid w:val="00B262F2"/>
    <w:rsid w:val="00B739C7"/>
    <w:rsid w:val="00B86813"/>
    <w:rsid w:val="00B921C2"/>
    <w:rsid w:val="00B92423"/>
    <w:rsid w:val="00BA676E"/>
    <w:rsid w:val="00BB03F4"/>
    <w:rsid w:val="00BB0991"/>
    <w:rsid w:val="00BB45E6"/>
    <w:rsid w:val="00BB47CD"/>
    <w:rsid w:val="00BB5858"/>
    <w:rsid w:val="00BC562D"/>
    <w:rsid w:val="00BC67CC"/>
    <w:rsid w:val="00BD7F8D"/>
    <w:rsid w:val="00BF4944"/>
    <w:rsid w:val="00BF5AFF"/>
    <w:rsid w:val="00C01AC9"/>
    <w:rsid w:val="00C02F40"/>
    <w:rsid w:val="00C4098B"/>
    <w:rsid w:val="00C82EFE"/>
    <w:rsid w:val="00C94B18"/>
    <w:rsid w:val="00CB37A0"/>
    <w:rsid w:val="00CB629E"/>
    <w:rsid w:val="00CC5090"/>
    <w:rsid w:val="00CF2E24"/>
    <w:rsid w:val="00D23EED"/>
    <w:rsid w:val="00D30D55"/>
    <w:rsid w:val="00D41940"/>
    <w:rsid w:val="00D70A24"/>
    <w:rsid w:val="00D72509"/>
    <w:rsid w:val="00D76662"/>
    <w:rsid w:val="00D86898"/>
    <w:rsid w:val="00D9753D"/>
    <w:rsid w:val="00DA455E"/>
    <w:rsid w:val="00DB1A82"/>
    <w:rsid w:val="00DB385A"/>
    <w:rsid w:val="00DB3D0C"/>
    <w:rsid w:val="00DD2B28"/>
    <w:rsid w:val="00DE6CF2"/>
    <w:rsid w:val="00DF18E7"/>
    <w:rsid w:val="00DF23BF"/>
    <w:rsid w:val="00E05EEA"/>
    <w:rsid w:val="00E06B0B"/>
    <w:rsid w:val="00E22E3B"/>
    <w:rsid w:val="00E43946"/>
    <w:rsid w:val="00E67FEE"/>
    <w:rsid w:val="00E87ADB"/>
    <w:rsid w:val="00EF501C"/>
    <w:rsid w:val="00F04731"/>
    <w:rsid w:val="00F0645C"/>
    <w:rsid w:val="00F24E3F"/>
    <w:rsid w:val="00F52BF8"/>
    <w:rsid w:val="00F7054B"/>
    <w:rsid w:val="00FB4F49"/>
    <w:rsid w:val="00FE2AF5"/>
    <w:rsid w:val="00FE32F2"/>
    <w:rsid w:val="00FE74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6B0B"/>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rsid w:val="00E06B0B"/>
    <w:pPr>
      <w:keepNext/>
      <w:spacing w:before="240" w:after="60"/>
    </w:pPr>
    <w:rPr>
      <w:rFonts w:ascii="Calibri Light" w:hAnsi="Calibri Light"/>
      <w:b/>
      <w:bCs/>
      <w:kern w:val="32"/>
      <w:sz w:val="32"/>
      <w:szCs w:val="32"/>
    </w:rPr>
  </w:style>
  <w:style w:type="paragraph" w:styleId="Heading2">
    <w:name w:val="heading 2"/>
    <w:next w:val="Normal"/>
    <w:rsid w:val="00E06B0B"/>
    <w:pPr>
      <w:suppressAutoHyphens/>
      <w:spacing w:before="240" w:after="60" w:line="1" w:lineRule="atLeast"/>
      <w:ind w:leftChars="-1" w:left="-1" w:hangingChars="1" w:hanging="1"/>
      <w:textDirection w:val="btLr"/>
      <w:textAlignment w:val="top"/>
      <w:outlineLvl w:val="1"/>
    </w:pPr>
    <w:rPr>
      <w:b/>
      <w:bCs/>
      <w:iCs/>
      <w:position w:val="-1"/>
      <w:szCs w:val="28"/>
      <w:lang w:eastAsia="ar-SA"/>
    </w:rPr>
  </w:style>
  <w:style w:type="paragraph" w:styleId="Heading3">
    <w:name w:val="heading 3"/>
    <w:basedOn w:val="Normal"/>
    <w:next w:val="Normal"/>
    <w:rsid w:val="00E06B0B"/>
    <w:pPr>
      <w:keepNext/>
      <w:keepLines/>
      <w:spacing w:before="280" w:after="80"/>
      <w:outlineLvl w:val="2"/>
    </w:pPr>
    <w:rPr>
      <w:b/>
      <w:sz w:val="28"/>
      <w:szCs w:val="28"/>
    </w:rPr>
  </w:style>
  <w:style w:type="paragraph" w:styleId="Heading4">
    <w:name w:val="heading 4"/>
    <w:basedOn w:val="Normal"/>
    <w:next w:val="Normal"/>
    <w:rsid w:val="00E06B0B"/>
    <w:pPr>
      <w:keepNext/>
      <w:keepLines/>
      <w:spacing w:before="240" w:after="40"/>
      <w:outlineLvl w:val="3"/>
    </w:pPr>
    <w:rPr>
      <w:b/>
    </w:rPr>
  </w:style>
  <w:style w:type="paragraph" w:styleId="Heading5">
    <w:name w:val="heading 5"/>
    <w:basedOn w:val="Normal"/>
    <w:next w:val="Normal"/>
    <w:rsid w:val="00E06B0B"/>
    <w:pPr>
      <w:keepNext/>
      <w:keepLines/>
      <w:spacing w:before="220" w:after="40"/>
      <w:outlineLvl w:val="4"/>
    </w:pPr>
    <w:rPr>
      <w:b/>
      <w:sz w:val="22"/>
      <w:szCs w:val="22"/>
    </w:rPr>
  </w:style>
  <w:style w:type="paragraph" w:styleId="Heading6">
    <w:name w:val="heading 6"/>
    <w:basedOn w:val="Normal"/>
    <w:next w:val="Normal"/>
    <w:rsid w:val="00E06B0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E06B0B"/>
    <w:pPr>
      <w:keepNext/>
      <w:keepLines/>
      <w:spacing w:before="480" w:after="120"/>
    </w:pPr>
    <w:rPr>
      <w:b/>
      <w:sz w:val="72"/>
      <w:szCs w:val="72"/>
    </w:rPr>
  </w:style>
  <w:style w:type="character" w:styleId="Hyperlink">
    <w:name w:val="Hyperlink"/>
    <w:rsid w:val="00E06B0B"/>
    <w:rPr>
      <w:color w:val="0000FF"/>
      <w:w w:val="100"/>
      <w:position w:val="-1"/>
      <w:u w:val="single"/>
      <w:effect w:val="none"/>
      <w:vertAlign w:val="baseline"/>
      <w:cs w:val="0"/>
      <w:em w:val="none"/>
    </w:rPr>
  </w:style>
  <w:style w:type="paragraph" w:customStyle="1" w:styleId="Header1">
    <w:name w:val="Header1"/>
    <w:aliases w:val="page-number"/>
    <w:basedOn w:val="Normal"/>
    <w:qFormat/>
    <w:rsid w:val="00E06B0B"/>
    <w:pPr>
      <w:tabs>
        <w:tab w:val="center" w:pos="4513"/>
        <w:tab w:val="right" w:pos="9026"/>
      </w:tabs>
    </w:pPr>
  </w:style>
  <w:style w:type="character" w:customStyle="1" w:styleId="HeaderChar">
    <w:name w:val="Header Char"/>
    <w:link w:val="Header"/>
    <w:uiPriority w:val="99"/>
    <w:rsid w:val="00E06B0B"/>
    <w:rPr>
      <w:w w:val="100"/>
      <w:position w:val="-1"/>
      <w:sz w:val="24"/>
      <w:szCs w:val="24"/>
      <w:effect w:val="none"/>
      <w:vertAlign w:val="baseline"/>
      <w:cs w:val="0"/>
      <w:em w:val="none"/>
      <w:lang w:val="en-US" w:eastAsia="en-US" w:bidi="ar-SA"/>
    </w:rPr>
  </w:style>
  <w:style w:type="paragraph" w:styleId="Footer">
    <w:name w:val="footer"/>
    <w:basedOn w:val="Normal"/>
    <w:qFormat/>
    <w:rsid w:val="00E06B0B"/>
    <w:pPr>
      <w:tabs>
        <w:tab w:val="center" w:pos="4513"/>
        <w:tab w:val="right" w:pos="9026"/>
      </w:tabs>
    </w:pPr>
  </w:style>
  <w:style w:type="character" w:customStyle="1" w:styleId="FooterChar">
    <w:name w:val="Footer Char"/>
    <w:rsid w:val="00E06B0B"/>
    <w:rPr>
      <w:w w:val="100"/>
      <w:position w:val="-1"/>
      <w:sz w:val="24"/>
      <w:szCs w:val="24"/>
      <w:effect w:val="none"/>
      <w:vertAlign w:val="baseline"/>
      <w:cs w:val="0"/>
      <w:em w:val="none"/>
      <w:lang w:val="en-US" w:eastAsia="en-US" w:bidi="ar-SA"/>
    </w:rPr>
  </w:style>
  <w:style w:type="character" w:styleId="PageNumber">
    <w:name w:val="page number"/>
    <w:basedOn w:val="DefaultParagraphFont"/>
    <w:rsid w:val="00E06B0B"/>
    <w:rPr>
      <w:w w:val="100"/>
      <w:position w:val="-1"/>
      <w:effect w:val="none"/>
      <w:vertAlign w:val="baseline"/>
      <w:cs w:val="0"/>
      <w:em w:val="none"/>
    </w:rPr>
  </w:style>
  <w:style w:type="table" w:styleId="TableGrid">
    <w:name w:val="Table Grid"/>
    <w:basedOn w:val="TableNormal"/>
    <w:rsid w:val="00E06B0B"/>
    <w:pPr>
      <w:suppressAutoHyphens/>
      <w:spacing w:line="1" w:lineRule="atLeast"/>
      <w:ind w:leftChars="-1" w:left="-1" w:hangingChars="1" w:hanging="1"/>
      <w:textDirection w:val="btLr"/>
      <w:textAlignment w:val="top"/>
      <w:outlineLvl w:val="0"/>
    </w:pPr>
    <w:rPr>
      <w:position w:val="-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unning-head">
    <w:name w:val="Running-head"/>
    <w:basedOn w:val="Header1"/>
    <w:rsid w:val="00E06B0B"/>
    <w:pPr>
      <w:tabs>
        <w:tab w:val="clear" w:pos="4513"/>
        <w:tab w:val="clear" w:pos="9026"/>
        <w:tab w:val="center" w:pos="4706"/>
        <w:tab w:val="center" w:pos="4920"/>
        <w:tab w:val="right" w:pos="9356"/>
      </w:tabs>
      <w:spacing w:after="80" w:line="200" w:lineRule="atLeast"/>
      <w:jc w:val="center"/>
    </w:pPr>
    <w:rPr>
      <w:smallCaps/>
      <w:noProof/>
      <w:sz w:val="14"/>
      <w:szCs w:val="20"/>
    </w:rPr>
  </w:style>
  <w:style w:type="character" w:customStyle="1" w:styleId="Heading1Char">
    <w:name w:val="Heading 1 Char"/>
    <w:rsid w:val="00E06B0B"/>
    <w:rPr>
      <w:rFonts w:ascii="Calibri Light" w:eastAsia="Times New Roman" w:hAnsi="Calibri Light" w:cs="Times New Roman"/>
      <w:b/>
      <w:bCs/>
      <w:w w:val="100"/>
      <w:kern w:val="32"/>
      <w:position w:val="-1"/>
      <w:sz w:val="32"/>
      <w:szCs w:val="32"/>
      <w:effect w:val="none"/>
      <w:vertAlign w:val="baseline"/>
      <w:cs w:val="0"/>
      <w:em w:val="none"/>
    </w:rPr>
  </w:style>
  <w:style w:type="paragraph" w:customStyle="1" w:styleId="Els-table-caption">
    <w:name w:val="Els-table-caption"/>
    <w:rsid w:val="00E06B0B"/>
    <w:pPr>
      <w:keepLines/>
      <w:suppressAutoHyphens/>
      <w:spacing w:before="230" w:after="230" w:line="200" w:lineRule="atLeast"/>
      <w:ind w:leftChars="-1" w:left="-1" w:hangingChars="1" w:hanging="1"/>
      <w:textDirection w:val="btLr"/>
      <w:textAlignment w:val="top"/>
      <w:outlineLvl w:val="0"/>
    </w:pPr>
    <w:rPr>
      <w:b/>
      <w:position w:val="-1"/>
      <w:sz w:val="16"/>
      <w:lang w:eastAsia="en-US"/>
    </w:rPr>
  </w:style>
  <w:style w:type="paragraph" w:customStyle="1" w:styleId="Els-table-text">
    <w:name w:val="Els-table-text"/>
    <w:rsid w:val="00E06B0B"/>
    <w:pPr>
      <w:suppressAutoHyphens/>
      <w:spacing w:after="80" w:line="200" w:lineRule="atLeast"/>
      <w:ind w:leftChars="-1" w:left="-1" w:hangingChars="1" w:hanging="1"/>
      <w:textDirection w:val="btLr"/>
      <w:textAlignment w:val="top"/>
      <w:outlineLvl w:val="0"/>
    </w:pPr>
    <w:rPr>
      <w:position w:val="-1"/>
      <w:sz w:val="14"/>
      <w:lang w:eastAsia="en-US"/>
    </w:rPr>
  </w:style>
  <w:style w:type="paragraph" w:customStyle="1" w:styleId="Els-table-col-head">
    <w:name w:val="Els-table-col-head"/>
    <w:basedOn w:val="Els-table-text"/>
    <w:rsid w:val="00E06B0B"/>
    <w:rPr>
      <w:b/>
      <w:sz w:val="16"/>
    </w:rPr>
  </w:style>
  <w:style w:type="paragraph" w:customStyle="1" w:styleId="Els-equation">
    <w:name w:val="Els-equation"/>
    <w:next w:val="Normal"/>
    <w:rsid w:val="00E06B0B"/>
    <w:pPr>
      <w:widowControl w:val="0"/>
      <w:tabs>
        <w:tab w:val="right" w:pos="4320"/>
        <w:tab w:val="right" w:pos="9120"/>
      </w:tabs>
      <w:suppressAutoHyphens/>
      <w:spacing w:before="230" w:after="230" w:line="360" w:lineRule="auto"/>
      <w:ind w:leftChars="-1" w:left="-1" w:hangingChars="1" w:hanging="1"/>
      <w:textDirection w:val="btLr"/>
      <w:textAlignment w:val="top"/>
      <w:outlineLvl w:val="0"/>
    </w:pPr>
    <w:rPr>
      <w:i/>
      <w:noProof/>
      <w:position w:val="-1"/>
      <w:sz w:val="16"/>
    </w:rPr>
  </w:style>
  <w:style w:type="paragraph" w:styleId="Subtitle">
    <w:name w:val="Subtitle"/>
    <w:basedOn w:val="Normal"/>
    <w:next w:val="Normal"/>
    <w:rsid w:val="00E06B0B"/>
    <w:pPr>
      <w:keepNext/>
      <w:keepLines/>
      <w:spacing w:before="360" w:after="80"/>
    </w:pPr>
    <w:rPr>
      <w:rFonts w:ascii="Georgia" w:eastAsia="Georgia" w:hAnsi="Georgia" w:cs="Georgia"/>
      <w:i/>
      <w:color w:val="666666"/>
      <w:sz w:val="48"/>
      <w:szCs w:val="48"/>
    </w:rPr>
  </w:style>
  <w:style w:type="table" w:customStyle="1" w:styleId="a">
    <w:basedOn w:val="TableNormal"/>
    <w:rsid w:val="00E06B0B"/>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E06B0B"/>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E06B0B"/>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A41EF6"/>
    <w:pPr>
      <w:ind w:left="720"/>
      <w:contextualSpacing/>
    </w:pPr>
  </w:style>
  <w:style w:type="character" w:styleId="PlaceholderText">
    <w:name w:val="Placeholder Text"/>
    <w:basedOn w:val="DefaultParagraphFont"/>
    <w:uiPriority w:val="99"/>
    <w:semiHidden/>
    <w:rsid w:val="00A41EF6"/>
    <w:rPr>
      <w:color w:val="808080"/>
    </w:rPr>
  </w:style>
  <w:style w:type="paragraph" w:styleId="Header">
    <w:name w:val="header"/>
    <w:basedOn w:val="Normal"/>
    <w:link w:val="HeaderChar"/>
    <w:uiPriority w:val="99"/>
    <w:unhideWhenUsed/>
    <w:rsid w:val="00585156"/>
    <w:pPr>
      <w:tabs>
        <w:tab w:val="center" w:pos="4680"/>
        <w:tab w:val="right" w:pos="9360"/>
      </w:tabs>
      <w:suppressAutoHyphens w:val="0"/>
      <w:spacing w:line="240" w:lineRule="auto"/>
      <w:ind w:leftChars="0" w:left="0" w:firstLineChars="0" w:firstLine="0"/>
      <w:textDirection w:val="lrTb"/>
      <w:textAlignment w:val="auto"/>
      <w:outlineLvl w:val="9"/>
    </w:pPr>
  </w:style>
  <w:style w:type="character" w:customStyle="1" w:styleId="HeaderChar1">
    <w:name w:val="Header Char1"/>
    <w:basedOn w:val="DefaultParagraphFont"/>
    <w:uiPriority w:val="99"/>
    <w:semiHidden/>
    <w:rsid w:val="00585156"/>
    <w:rPr>
      <w:position w:val="-1"/>
      <w:lang w:eastAsia="en-US"/>
    </w:rPr>
  </w:style>
  <w:style w:type="paragraph" w:styleId="BalloonText">
    <w:name w:val="Balloon Text"/>
    <w:basedOn w:val="Normal"/>
    <w:link w:val="BalloonTextChar"/>
    <w:uiPriority w:val="99"/>
    <w:semiHidden/>
    <w:unhideWhenUsed/>
    <w:rsid w:val="001672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72B6"/>
    <w:rPr>
      <w:rFonts w:ascii="Tahoma" w:hAnsi="Tahoma" w:cs="Tahoma"/>
      <w:position w:val="-1"/>
      <w:sz w:val="16"/>
      <w:szCs w:val="16"/>
      <w:lang w:eastAsia="en-US"/>
    </w:rPr>
  </w:style>
</w:styles>
</file>

<file path=word/webSettings.xml><?xml version="1.0" encoding="utf-8"?>
<w:webSettings xmlns:r="http://schemas.openxmlformats.org/officeDocument/2006/relationships" xmlns:w="http://schemas.openxmlformats.org/wordprocessingml/2006/main">
  <w:divs>
    <w:div w:id="19281876">
      <w:bodyDiv w:val="1"/>
      <w:marLeft w:val="0"/>
      <w:marRight w:val="0"/>
      <w:marTop w:val="0"/>
      <w:marBottom w:val="0"/>
      <w:divBdr>
        <w:top w:val="none" w:sz="0" w:space="0" w:color="auto"/>
        <w:left w:val="none" w:sz="0" w:space="0" w:color="auto"/>
        <w:bottom w:val="none" w:sz="0" w:space="0" w:color="auto"/>
        <w:right w:val="none" w:sz="0" w:space="0" w:color="auto"/>
      </w:divBdr>
      <w:divsChild>
        <w:div w:id="1204563624">
          <w:marLeft w:val="0"/>
          <w:marRight w:val="0"/>
          <w:marTop w:val="0"/>
          <w:marBottom w:val="0"/>
          <w:divBdr>
            <w:top w:val="none" w:sz="0" w:space="0" w:color="auto"/>
            <w:left w:val="none" w:sz="0" w:space="0" w:color="auto"/>
            <w:bottom w:val="none" w:sz="0" w:space="0" w:color="auto"/>
            <w:right w:val="none" w:sz="0" w:space="0" w:color="auto"/>
          </w:divBdr>
        </w:div>
      </w:divsChild>
    </w:div>
    <w:div w:id="208229489">
      <w:bodyDiv w:val="1"/>
      <w:marLeft w:val="0"/>
      <w:marRight w:val="0"/>
      <w:marTop w:val="0"/>
      <w:marBottom w:val="0"/>
      <w:divBdr>
        <w:top w:val="none" w:sz="0" w:space="0" w:color="auto"/>
        <w:left w:val="none" w:sz="0" w:space="0" w:color="auto"/>
        <w:bottom w:val="none" w:sz="0" w:space="0" w:color="auto"/>
        <w:right w:val="none" w:sz="0" w:space="0" w:color="auto"/>
      </w:divBdr>
      <w:divsChild>
        <w:div w:id="106391192">
          <w:marLeft w:val="0"/>
          <w:marRight w:val="0"/>
          <w:marTop w:val="0"/>
          <w:marBottom w:val="0"/>
          <w:divBdr>
            <w:top w:val="none" w:sz="0" w:space="0" w:color="auto"/>
            <w:left w:val="none" w:sz="0" w:space="0" w:color="auto"/>
            <w:bottom w:val="none" w:sz="0" w:space="0" w:color="auto"/>
            <w:right w:val="none" w:sz="0" w:space="0" w:color="auto"/>
          </w:divBdr>
        </w:div>
      </w:divsChild>
    </w:div>
    <w:div w:id="288050812">
      <w:bodyDiv w:val="1"/>
      <w:marLeft w:val="0"/>
      <w:marRight w:val="0"/>
      <w:marTop w:val="0"/>
      <w:marBottom w:val="0"/>
      <w:divBdr>
        <w:top w:val="none" w:sz="0" w:space="0" w:color="auto"/>
        <w:left w:val="none" w:sz="0" w:space="0" w:color="auto"/>
        <w:bottom w:val="none" w:sz="0" w:space="0" w:color="auto"/>
        <w:right w:val="none" w:sz="0" w:space="0" w:color="auto"/>
      </w:divBdr>
      <w:divsChild>
        <w:div w:id="1890795982">
          <w:marLeft w:val="0"/>
          <w:marRight w:val="0"/>
          <w:marTop w:val="0"/>
          <w:marBottom w:val="0"/>
          <w:divBdr>
            <w:top w:val="none" w:sz="0" w:space="0" w:color="auto"/>
            <w:left w:val="none" w:sz="0" w:space="0" w:color="auto"/>
            <w:bottom w:val="none" w:sz="0" w:space="0" w:color="auto"/>
            <w:right w:val="none" w:sz="0" w:space="0" w:color="auto"/>
          </w:divBdr>
        </w:div>
      </w:divsChild>
    </w:div>
    <w:div w:id="318581744">
      <w:bodyDiv w:val="1"/>
      <w:marLeft w:val="0"/>
      <w:marRight w:val="0"/>
      <w:marTop w:val="0"/>
      <w:marBottom w:val="0"/>
      <w:divBdr>
        <w:top w:val="none" w:sz="0" w:space="0" w:color="auto"/>
        <w:left w:val="none" w:sz="0" w:space="0" w:color="auto"/>
        <w:bottom w:val="none" w:sz="0" w:space="0" w:color="auto"/>
        <w:right w:val="none" w:sz="0" w:space="0" w:color="auto"/>
      </w:divBdr>
      <w:divsChild>
        <w:div w:id="1535189645">
          <w:marLeft w:val="0"/>
          <w:marRight w:val="0"/>
          <w:marTop w:val="0"/>
          <w:marBottom w:val="0"/>
          <w:divBdr>
            <w:top w:val="none" w:sz="0" w:space="0" w:color="auto"/>
            <w:left w:val="none" w:sz="0" w:space="0" w:color="auto"/>
            <w:bottom w:val="none" w:sz="0" w:space="0" w:color="auto"/>
            <w:right w:val="none" w:sz="0" w:space="0" w:color="auto"/>
          </w:divBdr>
        </w:div>
      </w:divsChild>
    </w:div>
    <w:div w:id="369233127">
      <w:bodyDiv w:val="1"/>
      <w:marLeft w:val="0"/>
      <w:marRight w:val="0"/>
      <w:marTop w:val="0"/>
      <w:marBottom w:val="0"/>
      <w:divBdr>
        <w:top w:val="none" w:sz="0" w:space="0" w:color="auto"/>
        <w:left w:val="none" w:sz="0" w:space="0" w:color="auto"/>
        <w:bottom w:val="none" w:sz="0" w:space="0" w:color="auto"/>
        <w:right w:val="none" w:sz="0" w:space="0" w:color="auto"/>
      </w:divBdr>
      <w:divsChild>
        <w:div w:id="2067143022">
          <w:marLeft w:val="0"/>
          <w:marRight w:val="0"/>
          <w:marTop w:val="0"/>
          <w:marBottom w:val="0"/>
          <w:divBdr>
            <w:top w:val="none" w:sz="0" w:space="0" w:color="auto"/>
            <w:left w:val="none" w:sz="0" w:space="0" w:color="auto"/>
            <w:bottom w:val="none" w:sz="0" w:space="0" w:color="auto"/>
            <w:right w:val="none" w:sz="0" w:space="0" w:color="auto"/>
          </w:divBdr>
        </w:div>
      </w:divsChild>
    </w:div>
    <w:div w:id="373431298">
      <w:bodyDiv w:val="1"/>
      <w:marLeft w:val="0"/>
      <w:marRight w:val="0"/>
      <w:marTop w:val="0"/>
      <w:marBottom w:val="0"/>
      <w:divBdr>
        <w:top w:val="none" w:sz="0" w:space="0" w:color="auto"/>
        <w:left w:val="none" w:sz="0" w:space="0" w:color="auto"/>
        <w:bottom w:val="none" w:sz="0" w:space="0" w:color="auto"/>
        <w:right w:val="none" w:sz="0" w:space="0" w:color="auto"/>
      </w:divBdr>
      <w:divsChild>
        <w:div w:id="1538659950">
          <w:marLeft w:val="0"/>
          <w:marRight w:val="0"/>
          <w:marTop w:val="0"/>
          <w:marBottom w:val="0"/>
          <w:divBdr>
            <w:top w:val="none" w:sz="0" w:space="0" w:color="auto"/>
            <w:left w:val="none" w:sz="0" w:space="0" w:color="auto"/>
            <w:bottom w:val="none" w:sz="0" w:space="0" w:color="auto"/>
            <w:right w:val="none" w:sz="0" w:space="0" w:color="auto"/>
          </w:divBdr>
        </w:div>
      </w:divsChild>
    </w:div>
    <w:div w:id="516189294">
      <w:bodyDiv w:val="1"/>
      <w:marLeft w:val="0"/>
      <w:marRight w:val="0"/>
      <w:marTop w:val="0"/>
      <w:marBottom w:val="0"/>
      <w:divBdr>
        <w:top w:val="none" w:sz="0" w:space="0" w:color="auto"/>
        <w:left w:val="none" w:sz="0" w:space="0" w:color="auto"/>
        <w:bottom w:val="none" w:sz="0" w:space="0" w:color="auto"/>
        <w:right w:val="none" w:sz="0" w:space="0" w:color="auto"/>
      </w:divBdr>
      <w:divsChild>
        <w:div w:id="1422677429">
          <w:marLeft w:val="0"/>
          <w:marRight w:val="0"/>
          <w:marTop w:val="0"/>
          <w:marBottom w:val="0"/>
          <w:divBdr>
            <w:top w:val="none" w:sz="0" w:space="0" w:color="auto"/>
            <w:left w:val="none" w:sz="0" w:space="0" w:color="auto"/>
            <w:bottom w:val="none" w:sz="0" w:space="0" w:color="auto"/>
            <w:right w:val="none" w:sz="0" w:space="0" w:color="auto"/>
          </w:divBdr>
        </w:div>
      </w:divsChild>
    </w:div>
    <w:div w:id="549654505">
      <w:bodyDiv w:val="1"/>
      <w:marLeft w:val="0"/>
      <w:marRight w:val="0"/>
      <w:marTop w:val="0"/>
      <w:marBottom w:val="0"/>
      <w:divBdr>
        <w:top w:val="none" w:sz="0" w:space="0" w:color="auto"/>
        <w:left w:val="none" w:sz="0" w:space="0" w:color="auto"/>
        <w:bottom w:val="none" w:sz="0" w:space="0" w:color="auto"/>
        <w:right w:val="none" w:sz="0" w:space="0" w:color="auto"/>
      </w:divBdr>
      <w:divsChild>
        <w:div w:id="75902666">
          <w:marLeft w:val="0"/>
          <w:marRight w:val="0"/>
          <w:marTop w:val="0"/>
          <w:marBottom w:val="0"/>
          <w:divBdr>
            <w:top w:val="none" w:sz="0" w:space="0" w:color="auto"/>
            <w:left w:val="none" w:sz="0" w:space="0" w:color="auto"/>
            <w:bottom w:val="none" w:sz="0" w:space="0" w:color="auto"/>
            <w:right w:val="none" w:sz="0" w:space="0" w:color="auto"/>
          </w:divBdr>
        </w:div>
      </w:divsChild>
    </w:div>
    <w:div w:id="602107835">
      <w:bodyDiv w:val="1"/>
      <w:marLeft w:val="0"/>
      <w:marRight w:val="0"/>
      <w:marTop w:val="0"/>
      <w:marBottom w:val="0"/>
      <w:divBdr>
        <w:top w:val="none" w:sz="0" w:space="0" w:color="auto"/>
        <w:left w:val="none" w:sz="0" w:space="0" w:color="auto"/>
        <w:bottom w:val="none" w:sz="0" w:space="0" w:color="auto"/>
        <w:right w:val="none" w:sz="0" w:space="0" w:color="auto"/>
      </w:divBdr>
    </w:div>
    <w:div w:id="658969270">
      <w:bodyDiv w:val="1"/>
      <w:marLeft w:val="0"/>
      <w:marRight w:val="0"/>
      <w:marTop w:val="0"/>
      <w:marBottom w:val="0"/>
      <w:divBdr>
        <w:top w:val="none" w:sz="0" w:space="0" w:color="auto"/>
        <w:left w:val="none" w:sz="0" w:space="0" w:color="auto"/>
        <w:bottom w:val="none" w:sz="0" w:space="0" w:color="auto"/>
        <w:right w:val="none" w:sz="0" w:space="0" w:color="auto"/>
      </w:divBdr>
      <w:divsChild>
        <w:div w:id="1374887595">
          <w:marLeft w:val="0"/>
          <w:marRight w:val="0"/>
          <w:marTop w:val="0"/>
          <w:marBottom w:val="0"/>
          <w:divBdr>
            <w:top w:val="none" w:sz="0" w:space="0" w:color="auto"/>
            <w:left w:val="none" w:sz="0" w:space="0" w:color="auto"/>
            <w:bottom w:val="none" w:sz="0" w:space="0" w:color="auto"/>
            <w:right w:val="none" w:sz="0" w:space="0" w:color="auto"/>
          </w:divBdr>
        </w:div>
      </w:divsChild>
    </w:div>
    <w:div w:id="788471935">
      <w:bodyDiv w:val="1"/>
      <w:marLeft w:val="0"/>
      <w:marRight w:val="0"/>
      <w:marTop w:val="0"/>
      <w:marBottom w:val="0"/>
      <w:divBdr>
        <w:top w:val="none" w:sz="0" w:space="0" w:color="auto"/>
        <w:left w:val="none" w:sz="0" w:space="0" w:color="auto"/>
        <w:bottom w:val="none" w:sz="0" w:space="0" w:color="auto"/>
        <w:right w:val="none" w:sz="0" w:space="0" w:color="auto"/>
      </w:divBdr>
      <w:divsChild>
        <w:div w:id="1596211062">
          <w:marLeft w:val="0"/>
          <w:marRight w:val="0"/>
          <w:marTop w:val="0"/>
          <w:marBottom w:val="0"/>
          <w:divBdr>
            <w:top w:val="none" w:sz="0" w:space="0" w:color="auto"/>
            <w:left w:val="none" w:sz="0" w:space="0" w:color="auto"/>
            <w:bottom w:val="none" w:sz="0" w:space="0" w:color="auto"/>
            <w:right w:val="none" w:sz="0" w:space="0" w:color="auto"/>
          </w:divBdr>
        </w:div>
      </w:divsChild>
    </w:div>
    <w:div w:id="894390547">
      <w:bodyDiv w:val="1"/>
      <w:marLeft w:val="0"/>
      <w:marRight w:val="0"/>
      <w:marTop w:val="0"/>
      <w:marBottom w:val="0"/>
      <w:divBdr>
        <w:top w:val="none" w:sz="0" w:space="0" w:color="auto"/>
        <w:left w:val="none" w:sz="0" w:space="0" w:color="auto"/>
        <w:bottom w:val="none" w:sz="0" w:space="0" w:color="auto"/>
        <w:right w:val="none" w:sz="0" w:space="0" w:color="auto"/>
      </w:divBdr>
      <w:divsChild>
        <w:div w:id="1129858538">
          <w:marLeft w:val="0"/>
          <w:marRight w:val="0"/>
          <w:marTop w:val="0"/>
          <w:marBottom w:val="0"/>
          <w:divBdr>
            <w:top w:val="none" w:sz="0" w:space="0" w:color="auto"/>
            <w:left w:val="none" w:sz="0" w:space="0" w:color="auto"/>
            <w:bottom w:val="none" w:sz="0" w:space="0" w:color="auto"/>
            <w:right w:val="none" w:sz="0" w:space="0" w:color="auto"/>
          </w:divBdr>
        </w:div>
      </w:divsChild>
    </w:div>
    <w:div w:id="947926253">
      <w:bodyDiv w:val="1"/>
      <w:marLeft w:val="0"/>
      <w:marRight w:val="0"/>
      <w:marTop w:val="0"/>
      <w:marBottom w:val="0"/>
      <w:divBdr>
        <w:top w:val="none" w:sz="0" w:space="0" w:color="auto"/>
        <w:left w:val="none" w:sz="0" w:space="0" w:color="auto"/>
        <w:bottom w:val="none" w:sz="0" w:space="0" w:color="auto"/>
        <w:right w:val="none" w:sz="0" w:space="0" w:color="auto"/>
      </w:divBdr>
      <w:divsChild>
        <w:div w:id="507449720">
          <w:marLeft w:val="0"/>
          <w:marRight w:val="0"/>
          <w:marTop w:val="0"/>
          <w:marBottom w:val="0"/>
          <w:divBdr>
            <w:top w:val="none" w:sz="0" w:space="0" w:color="auto"/>
            <w:left w:val="none" w:sz="0" w:space="0" w:color="auto"/>
            <w:bottom w:val="none" w:sz="0" w:space="0" w:color="auto"/>
            <w:right w:val="none" w:sz="0" w:space="0" w:color="auto"/>
          </w:divBdr>
        </w:div>
      </w:divsChild>
    </w:div>
    <w:div w:id="982661962">
      <w:bodyDiv w:val="1"/>
      <w:marLeft w:val="0"/>
      <w:marRight w:val="0"/>
      <w:marTop w:val="0"/>
      <w:marBottom w:val="0"/>
      <w:divBdr>
        <w:top w:val="none" w:sz="0" w:space="0" w:color="auto"/>
        <w:left w:val="none" w:sz="0" w:space="0" w:color="auto"/>
        <w:bottom w:val="none" w:sz="0" w:space="0" w:color="auto"/>
        <w:right w:val="none" w:sz="0" w:space="0" w:color="auto"/>
      </w:divBdr>
      <w:divsChild>
        <w:div w:id="1057125879">
          <w:marLeft w:val="0"/>
          <w:marRight w:val="0"/>
          <w:marTop w:val="0"/>
          <w:marBottom w:val="0"/>
          <w:divBdr>
            <w:top w:val="none" w:sz="0" w:space="0" w:color="auto"/>
            <w:left w:val="none" w:sz="0" w:space="0" w:color="auto"/>
            <w:bottom w:val="none" w:sz="0" w:space="0" w:color="auto"/>
            <w:right w:val="none" w:sz="0" w:space="0" w:color="auto"/>
          </w:divBdr>
        </w:div>
      </w:divsChild>
    </w:div>
    <w:div w:id="1159883686">
      <w:bodyDiv w:val="1"/>
      <w:marLeft w:val="0"/>
      <w:marRight w:val="0"/>
      <w:marTop w:val="0"/>
      <w:marBottom w:val="0"/>
      <w:divBdr>
        <w:top w:val="none" w:sz="0" w:space="0" w:color="auto"/>
        <w:left w:val="none" w:sz="0" w:space="0" w:color="auto"/>
        <w:bottom w:val="none" w:sz="0" w:space="0" w:color="auto"/>
        <w:right w:val="none" w:sz="0" w:space="0" w:color="auto"/>
      </w:divBdr>
    </w:div>
    <w:div w:id="1168594934">
      <w:bodyDiv w:val="1"/>
      <w:marLeft w:val="0"/>
      <w:marRight w:val="0"/>
      <w:marTop w:val="0"/>
      <w:marBottom w:val="0"/>
      <w:divBdr>
        <w:top w:val="none" w:sz="0" w:space="0" w:color="auto"/>
        <w:left w:val="none" w:sz="0" w:space="0" w:color="auto"/>
        <w:bottom w:val="none" w:sz="0" w:space="0" w:color="auto"/>
        <w:right w:val="none" w:sz="0" w:space="0" w:color="auto"/>
      </w:divBdr>
      <w:divsChild>
        <w:div w:id="1719893309">
          <w:marLeft w:val="0"/>
          <w:marRight w:val="0"/>
          <w:marTop w:val="0"/>
          <w:marBottom w:val="0"/>
          <w:divBdr>
            <w:top w:val="none" w:sz="0" w:space="0" w:color="auto"/>
            <w:left w:val="none" w:sz="0" w:space="0" w:color="auto"/>
            <w:bottom w:val="none" w:sz="0" w:space="0" w:color="auto"/>
            <w:right w:val="none" w:sz="0" w:space="0" w:color="auto"/>
          </w:divBdr>
        </w:div>
      </w:divsChild>
    </w:div>
    <w:div w:id="1245528715">
      <w:bodyDiv w:val="1"/>
      <w:marLeft w:val="0"/>
      <w:marRight w:val="0"/>
      <w:marTop w:val="0"/>
      <w:marBottom w:val="0"/>
      <w:divBdr>
        <w:top w:val="none" w:sz="0" w:space="0" w:color="auto"/>
        <w:left w:val="none" w:sz="0" w:space="0" w:color="auto"/>
        <w:bottom w:val="none" w:sz="0" w:space="0" w:color="auto"/>
        <w:right w:val="none" w:sz="0" w:space="0" w:color="auto"/>
      </w:divBdr>
      <w:divsChild>
        <w:div w:id="1645816930">
          <w:marLeft w:val="0"/>
          <w:marRight w:val="0"/>
          <w:marTop w:val="0"/>
          <w:marBottom w:val="0"/>
          <w:divBdr>
            <w:top w:val="none" w:sz="0" w:space="0" w:color="auto"/>
            <w:left w:val="none" w:sz="0" w:space="0" w:color="auto"/>
            <w:bottom w:val="none" w:sz="0" w:space="0" w:color="auto"/>
            <w:right w:val="none" w:sz="0" w:space="0" w:color="auto"/>
          </w:divBdr>
        </w:div>
      </w:divsChild>
    </w:div>
    <w:div w:id="1325400382">
      <w:bodyDiv w:val="1"/>
      <w:marLeft w:val="0"/>
      <w:marRight w:val="0"/>
      <w:marTop w:val="0"/>
      <w:marBottom w:val="0"/>
      <w:divBdr>
        <w:top w:val="none" w:sz="0" w:space="0" w:color="auto"/>
        <w:left w:val="none" w:sz="0" w:space="0" w:color="auto"/>
        <w:bottom w:val="none" w:sz="0" w:space="0" w:color="auto"/>
        <w:right w:val="none" w:sz="0" w:space="0" w:color="auto"/>
      </w:divBdr>
      <w:divsChild>
        <w:div w:id="1805080394">
          <w:marLeft w:val="0"/>
          <w:marRight w:val="0"/>
          <w:marTop w:val="0"/>
          <w:marBottom w:val="0"/>
          <w:divBdr>
            <w:top w:val="none" w:sz="0" w:space="0" w:color="auto"/>
            <w:left w:val="none" w:sz="0" w:space="0" w:color="auto"/>
            <w:bottom w:val="none" w:sz="0" w:space="0" w:color="auto"/>
            <w:right w:val="none" w:sz="0" w:space="0" w:color="auto"/>
          </w:divBdr>
        </w:div>
      </w:divsChild>
    </w:div>
    <w:div w:id="1329477987">
      <w:bodyDiv w:val="1"/>
      <w:marLeft w:val="0"/>
      <w:marRight w:val="0"/>
      <w:marTop w:val="0"/>
      <w:marBottom w:val="0"/>
      <w:divBdr>
        <w:top w:val="none" w:sz="0" w:space="0" w:color="auto"/>
        <w:left w:val="none" w:sz="0" w:space="0" w:color="auto"/>
        <w:bottom w:val="none" w:sz="0" w:space="0" w:color="auto"/>
        <w:right w:val="none" w:sz="0" w:space="0" w:color="auto"/>
      </w:divBdr>
      <w:divsChild>
        <w:div w:id="776872778">
          <w:marLeft w:val="0"/>
          <w:marRight w:val="0"/>
          <w:marTop w:val="0"/>
          <w:marBottom w:val="0"/>
          <w:divBdr>
            <w:top w:val="none" w:sz="0" w:space="0" w:color="auto"/>
            <w:left w:val="none" w:sz="0" w:space="0" w:color="auto"/>
            <w:bottom w:val="none" w:sz="0" w:space="0" w:color="auto"/>
            <w:right w:val="none" w:sz="0" w:space="0" w:color="auto"/>
          </w:divBdr>
        </w:div>
      </w:divsChild>
    </w:div>
    <w:div w:id="1340499092">
      <w:bodyDiv w:val="1"/>
      <w:marLeft w:val="0"/>
      <w:marRight w:val="0"/>
      <w:marTop w:val="0"/>
      <w:marBottom w:val="0"/>
      <w:divBdr>
        <w:top w:val="none" w:sz="0" w:space="0" w:color="auto"/>
        <w:left w:val="none" w:sz="0" w:space="0" w:color="auto"/>
        <w:bottom w:val="none" w:sz="0" w:space="0" w:color="auto"/>
        <w:right w:val="none" w:sz="0" w:space="0" w:color="auto"/>
      </w:divBdr>
      <w:divsChild>
        <w:div w:id="1444885823">
          <w:marLeft w:val="0"/>
          <w:marRight w:val="0"/>
          <w:marTop w:val="0"/>
          <w:marBottom w:val="0"/>
          <w:divBdr>
            <w:top w:val="none" w:sz="0" w:space="0" w:color="auto"/>
            <w:left w:val="none" w:sz="0" w:space="0" w:color="auto"/>
            <w:bottom w:val="none" w:sz="0" w:space="0" w:color="auto"/>
            <w:right w:val="none" w:sz="0" w:space="0" w:color="auto"/>
          </w:divBdr>
        </w:div>
      </w:divsChild>
    </w:div>
    <w:div w:id="1351838260">
      <w:bodyDiv w:val="1"/>
      <w:marLeft w:val="0"/>
      <w:marRight w:val="0"/>
      <w:marTop w:val="0"/>
      <w:marBottom w:val="0"/>
      <w:divBdr>
        <w:top w:val="none" w:sz="0" w:space="0" w:color="auto"/>
        <w:left w:val="none" w:sz="0" w:space="0" w:color="auto"/>
        <w:bottom w:val="none" w:sz="0" w:space="0" w:color="auto"/>
        <w:right w:val="none" w:sz="0" w:space="0" w:color="auto"/>
      </w:divBdr>
      <w:divsChild>
        <w:div w:id="23941044">
          <w:marLeft w:val="0"/>
          <w:marRight w:val="0"/>
          <w:marTop w:val="0"/>
          <w:marBottom w:val="0"/>
          <w:divBdr>
            <w:top w:val="none" w:sz="0" w:space="0" w:color="auto"/>
            <w:left w:val="none" w:sz="0" w:space="0" w:color="auto"/>
            <w:bottom w:val="none" w:sz="0" w:space="0" w:color="auto"/>
            <w:right w:val="none" w:sz="0" w:space="0" w:color="auto"/>
          </w:divBdr>
        </w:div>
      </w:divsChild>
    </w:div>
    <w:div w:id="1395856599">
      <w:bodyDiv w:val="1"/>
      <w:marLeft w:val="0"/>
      <w:marRight w:val="0"/>
      <w:marTop w:val="0"/>
      <w:marBottom w:val="0"/>
      <w:divBdr>
        <w:top w:val="none" w:sz="0" w:space="0" w:color="auto"/>
        <w:left w:val="none" w:sz="0" w:space="0" w:color="auto"/>
        <w:bottom w:val="none" w:sz="0" w:space="0" w:color="auto"/>
        <w:right w:val="none" w:sz="0" w:space="0" w:color="auto"/>
      </w:divBdr>
      <w:divsChild>
        <w:div w:id="726538033">
          <w:marLeft w:val="0"/>
          <w:marRight w:val="0"/>
          <w:marTop w:val="0"/>
          <w:marBottom w:val="0"/>
          <w:divBdr>
            <w:top w:val="none" w:sz="0" w:space="0" w:color="auto"/>
            <w:left w:val="none" w:sz="0" w:space="0" w:color="auto"/>
            <w:bottom w:val="none" w:sz="0" w:space="0" w:color="auto"/>
            <w:right w:val="none" w:sz="0" w:space="0" w:color="auto"/>
          </w:divBdr>
        </w:div>
      </w:divsChild>
    </w:div>
    <w:div w:id="1500925165">
      <w:bodyDiv w:val="1"/>
      <w:marLeft w:val="0"/>
      <w:marRight w:val="0"/>
      <w:marTop w:val="0"/>
      <w:marBottom w:val="0"/>
      <w:divBdr>
        <w:top w:val="none" w:sz="0" w:space="0" w:color="auto"/>
        <w:left w:val="none" w:sz="0" w:space="0" w:color="auto"/>
        <w:bottom w:val="none" w:sz="0" w:space="0" w:color="auto"/>
        <w:right w:val="none" w:sz="0" w:space="0" w:color="auto"/>
      </w:divBdr>
      <w:divsChild>
        <w:div w:id="937837411">
          <w:marLeft w:val="0"/>
          <w:marRight w:val="0"/>
          <w:marTop w:val="0"/>
          <w:marBottom w:val="0"/>
          <w:divBdr>
            <w:top w:val="none" w:sz="0" w:space="0" w:color="auto"/>
            <w:left w:val="none" w:sz="0" w:space="0" w:color="auto"/>
            <w:bottom w:val="none" w:sz="0" w:space="0" w:color="auto"/>
            <w:right w:val="none" w:sz="0" w:space="0" w:color="auto"/>
          </w:divBdr>
        </w:div>
      </w:divsChild>
    </w:div>
    <w:div w:id="1636834134">
      <w:bodyDiv w:val="1"/>
      <w:marLeft w:val="0"/>
      <w:marRight w:val="0"/>
      <w:marTop w:val="0"/>
      <w:marBottom w:val="0"/>
      <w:divBdr>
        <w:top w:val="none" w:sz="0" w:space="0" w:color="auto"/>
        <w:left w:val="none" w:sz="0" w:space="0" w:color="auto"/>
        <w:bottom w:val="none" w:sz="0" w:space="0" w:color="auto"/>
        <w:right w:val="none" w:sz="0" w:space="0" w:color="auto"/>
      </w:divBdr>
    </w:div>
    <w:div w:id="1639410459">
      <w:bodyDiv w:val="1"/>
      <w:marLeft w:val="0"/>
      <w:marRight w:val="0"/>
      <w:marTop w:val="0"/>
      <w:marBottom w:val="0"/>
      <w:divBdr>
        <w:top w:val="none" w:sz="0" w:space="0" w:color="auto"/>
        <w:left w:val="none" w:sz="0" w:space="0" w:color="auto"/>
        <w:bottom w:val="none" w:sz="0" w:space="0" w:color="auto"/>
        <w:right w:val="none" w:sz="0" w:space="0" w:color="auto"/>
      </w:divBdr>
    </w:div>
    <w:div w:id="1673295633">
      <w:bodyDiv w:val="1"/>
      <w:marLeft w:val="0"/>
      <w:marRight w:val="0"/>
      <w:marTop w:val="0"/>
      <w:marBottom w:val="0"/>
      <w:divBdr>
        <w:top w:val="none" w:sz="0" w:space="0" w:color="auto"/>
        <w:left w:val="none" w:sz="0" w:space="0" w:color="auto"/>
        <w:bottom w:val="none" w:sz="0" w:space="0" w:color="auto"/>
        <w:right w:val="none" w:sz="0" w:space="0" w:color="auto"/>
      </w:divBdr>
      <w:divsChild>
        <w:div w:id="1121260851">
          <w:marLeft w:val="0"/>
          <w:marRight w:val="0"/>
          <w:marTop w:val="0"/>
          <w:marBottom w:val="0"/>
          <w:divBdr>
            <w:top w:val="none" w:sz="0" w:space="0" w:color="auto"/>
            <w:left w:val="none" w:sz="0" w:space="0" w:color="auto"/>
            <w:bottom w:val="none" w:sz="0" w:space="0" w:color="auto"/>
            <w:right w:val="none" w:sz="0" w:space="0" w:color="auto"/>
          </w:divBdr>
        </w:div>
      </w:divsChild>
    </w:div>
    <w:div w:id="1683898992">
      <w:bodyDiv w:val="1"/>
      <w:marLeft w:val="0"/>
      <w:marRight w:val="0"/>
      <w:marTop w:val="0"/>
      <w:marBottom w:val="0"/>
      <w:divBdr>
        <w:top w:val="none" w:sz="0" w:space="0" w:color="auto"/>
        <w:left w:val="none" w:sz="0" w:space="0" w:color="auto"/>
        <w:bottom w:val="none" w:sz="0" w:space="0" w:color="auto"/>
        <w:right w:val="none" w:sz="0" w:space="0" w:color="auto"/>
      </w:divBdr>
      <w:divsChild>
        <w:div w:id="670985403">
          <w:marLeft w:val="0"/>
          <w:marRight w:val="0"/>
          <w:marTop w:val="0"/>
          <w:marBottom w:val="0"/>
          <w:divBdr>
            <w:top w:val="none" w:sz="0" w:space="0" w:color="auto"/>
            <w:left w:val="none" w:sz="0" w:space="0" w:color="auto"/>
            <w:bottom w:val="none" w:sz="0" w:space="0" w:color="auto"/>
            <w:right w:val="none" w:sz="0" w:space="0" w:color="auto"/>
          </w:divBdr>
        </w:div>
      </w:divsChild>
    </w:div>
    <w:div w:id="1806194397">
      <w:bodyDiv w:val="1"/>
      <w:marLeft w:val="0"/>
      <w:marRight w:val="0"/>
      <w:marTop w:val="0"/>
      <w:marBottom w:val="0"/>
      <w:divBdr>
        <w:top w:val="none" w:sz="0" w:space="0" w:color="auto"/>
        <w:left w:val="none" w:sz="0" w:space="0" w:color="auto"/>
        <w:bottom w:val="none" w:sz="0" w:space="0" w:color="auto"/>
        <w:right w:val="none" w:sz="0" w:space="0" w:color="auto"/>
      </w:divBdr>
      <w:divsChild>
        <w:div w:id="38671541">
          <w:marLeft w:val="0"/>
          <w:marRight w:val="0"/>
          <w:marTop w:val="0"/>
          <w:marBottom w:val="0"/>
          <w:divBdr>
            <w:top w:val="none" w:sz="0" w:space="0" w:color="auto"/>
            <w:left w:val="none" w:sz="0" w:space="0" w:color="auto"/>
            <w:bottom w:val="none" w:sz="0" w:space="0" w:color="auto"/>
            <w:right w:val="none" w:sz="0" w:space="0" w:color="auto"/>
          </w:divBdr>
        </w:div>
      </w:divsChild>
    </w:div>
    <w:div w:id="1824082303">
      <w:bodyDiv w:val="1"/>
      <w:marLeft w:val="0"/>
      <w:marRight w:val="0"/>
      <w:marTop w:val="0"/>
      <w:marBottom w:val="0"/>
      <w:divBdr>
        <w:top w:val="none" w:sz="0" w:space="0" w:color="auto"/>
        <w:left w:val="none" w:sz="0" w:space="0" w:color="auto"/>
        <w:bottom w:val="none" w:sz="0" w:space="0" w:color="auto"/>
        <w:right w:val="none" w:sz="0" w:space="0" w:color="auto"/>
      </w:divBdr>
      <w:divsChild>
        <w:div w:id="818570794">
          <w:marLeft w:val="0"/>
          <w:marRight w:val="0"/>
          <w:marTop w:val="0"/>
          <w:marBottom w:val="0"/>
          <w:divBdr>
            <w:top w:val="none" w:sz="0" w:space="0" w:color="auto"/>
            <w:left w:val="none" w:sz="0" w:space="0" w:color="auto"/>
            <w:bottom w:val="none" w:sz="0" w:space="0" w:color="auto"/>
            <w:right w:val="none" w:sz="0" w:space="0" w:color="auto"/>
          </w:divBdr>
        </w:div>
      </w:divsChild>
    </w:div>
    <w:div w:id="1871529866">
      <w:bodyDiv w:val="1"/>
      <w:marLeft w:val="0"/>
      <w:marRight w:val="0"/>
      <w:marTop w:val="0"/>
      <w:marBottom w:val="0"/>
      <w:divBdr>
        <w:top w:val="none" w:sz="0" w:space="0" w:color="auto"/>
        <w:left w:val="none" w:sz="0" w:space="0" w:color="auto"/>
        <w:bottom w:val="none" w:sz="0" w:space="0" w:color="auto"/>
        <w:right w:val="none" w:sz="0" w:space="0" w:color="auto"/>
      </w:divBdr>
      <w:divsChild>
        <w:div w:id="395662148">
          <w:marLeft w:val="0"/>
          <w:marRight w:val="0"/>
          <w:marTop w:val="0"/>
          <w:marBottom w:val="0"/>
          <w:divBdr>
            <w:top w:val="none" w:sz="0" w:space="0" w:color="auto"/>
            <w:left w:val="none" w:sz="0" w:space="0" w:color="auto"/>
            <w:bottom w:val="none" w:sz="0" w:space="0" w:color="auto"/>
            <w:right w:val="none" w:sz="0" w:space="0" w:color="auto"/>
          </w:divBdr>
        </w:div>
      </w:divsChild>
    </w:div>
    <w:div w:id="1888684682">
      <w:bodyDiv w:val="1"/>
      <w:marLeft w:val="0"/>
      <w:marRight w:val="0"/>
      <w:marTop w:val="0"/>
      <w:marBottom w:val="0"/>
      <w:divBdr>
        <w:top w:val="none" w:sz="0" w:space="0" w:color="auto"/>
        <w:left w:val="none" w:sz="0" w:space="0" w:color="auto"/>
        <w:bottom w:val="none" w:sz="0" w:space="0" w:color="auto"/>
        <w:right w:val="none" w:sz="0" w:space="0" w:color="auto"/>
      </w:divBdr>
      <w:divsChild>
        <w:div w:id="1163005352">
          <w:marLeft w:val="0"/>
          <w:marRight w:val="0"/>
          <w:marTop w:val="0"/>
          <w:marBottom w:val="0"/>
          <w:divBdr>
            <w:top w:val="none" w:sz="0" w:space="0" w:color="auto"/>
            <w:left w:val="none" w:sz="0" w:space="0" w:color="auto"/>
            <w:bottom w:val="none" w:sz="0" w:space="0" w:color="auto"/>
            <w:right w:val="none" w:sz="0" w:space="0" w:color="auto"/>
          </w:divBdr>
        </w:div>
      </w:divsChild>
    </w:div>
    <w:div w:id="1893422960">
      <w:bodyDiv w:val="1"/>
      <w:marLeft w:val="0"/>
      <w:marRight w:val="0"/>
      <w:marTop w:val="0"/>
      <w:marBottom w:val="0"/>
      <w:divBdr>
        <w:top w:val="none" w:sz="0" w:space="0" w:color="auto"/>
        <w:left w:val="none" w:sz="0" w:space="0" w:color="auto"/>
        <w:bottom w:val="none" w:sz="0" w:space="0" w:color="auto"/>
        <w:right w:val="none" w:sz="0" w:space="0" w:color="auto"/>
      </w:divBdr>
    </w:div>
    <w:div w:id="2024166145">
      <w:bodyDiv w:val="1"/>
      <w:marLeft w:val="0"/>
      <w:marRight w:val="0"/>
      <w:marTop w:val="0"/>
      <w:marBottom w:val="0"/>
      <w:divBdr>
        <w:top w:val="none" w:sz="0" w:space="0" w:color="auto"/>
        <w:left w:val="none" w:sz="0" w:space="0" w:color="auto"/>
        <w:bottom w:val="none" w:sz="0" w:space="0" w:color="auto"/>
        <w:right w:val="none" w:sz="0" w:space="0" w:color="auto"/>
      </w:divBdr>
      <w:divsChild>
        <w:div w:id="16127787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bemisola.akinola@federalpolyilaro.edu.n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80rZkplPB2bkrwyTCWIJkstKnw==">AMUW2mVqDN/XLlTkpE+86Wr1mP2rs11HJ3m/VHHwSwUbDGrrw4TIZj5bMiExCYXHxvzTgYft/iWzuqg67pTTQf4susAz/Mp+/D5afkJWsk42gZMVQ0FNb8I=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9642</TotalTime>
  <Pages>8</Pages>
  <Words>3593</Words>
  <Characters>20486</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Uthm</dc:creator>
  <cp:lastModifiedBy>Akinola Gbemisola</cp:lastModifiedBy>
  <cp:revision>95</cp:revision>
  <dcterms:created xsi:type="dcterms:W3CDTF">2023-05-08T15:24:00Z</dcterms:created>
  <dcterms:modified xsi:type="dcterms:W3CDTF">2023-06-01T16:48:00Z</dcterms:modified>
</cp:coreProperties>
</file>